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FBB" w:rsidRPr="004F7FBB" w:rsidRDefault="004F7FBB" w:rsidP="004F7FBB">
      <w:pPr>
        <w:suppressAutoHyphens w:val="0"/>
        <w:rPr>
          <w:lang w:eastAsia="fr-FR"/>
        </w:rPr>
      </w:pPr>
    </w:p>
    <w:tbl>
      <w:tblPr>
        <w:tblW w:w="0" w:type="auto"/>
        <w:jc w:val="center"/>
        <w:tblCellSpacing w:w="0" w:type="dxa"/>
        <w:shd w:val="clear" w:color="auto" w:fill="CE31CE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89"/>
      </w:tblGrid>
      <w:tr w:rsidR="004F7FBB" w:rsidRPr="004F7FBB" w:rsidTr="004F7FBB">
        <w:trPr>
          <w:tblCellSpacing w:w="0" w:type="dxa"/>
          <w:jc w:val="center"/>
        </w:trPr>
        <w:tc>
          <w:tcPr>
            <w:tcW w:w="0" w:type="auto"/>
            <w:shd w:val="clear" w:color="auto" w:fill="CE31CE"/>
            <w:vAlign w:val="center"/>
            <w:hideMark/>
          </w:tcPr>
          <w:tbl>
            <w:tblPr>
              <w:tblW w:w="0" w:type="auto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4935"/>
              <w:gridCol w:w="324"/>
            </w:tblGrid>
            <w:tr w:rsidR="004F7FBB" w:rsidRPr="004F7FBB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FFFFFF"/>
                  <w:vAlign w:val="center"/>
                  <w:hideMark/>
                </w:tcPr>
                <w:p w:rsidR="004F7FBB" w:rsidRPr="004F7FBB" w:rsidRDefault="004F7FBB" w:rsidP="004F7FBB">
                  <w:pPr>
                    <w:suppressAutoHyphens w:val="0"/>
                    <w:jc w:val="center"/>
                    <w:rPr>
                      <w:lang w:eastAsia="fr-FR"/>
                    </w:rPr>
                  </w:pPr>
                  <w:r w:rsidRPr="004F7FBB">
                    <w:rPr>
                      <w:lang w:eastAsia="fr-FR"/>
                    </w:rPr>
                    <w:br/>
                    <w:t>  Pour réaliser petits pains au lait, saucisson brioché...  </w:t>
                  </w:r>
                </w:p>
              </w:tc>
            </w:tr>
            <w:tr w:rsidR="004F7FBB" w:rsidRPr="004F7FB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F7FBB" w:rsidRPr="004F7FBB" w:rsidRDefault="004F7FBB" w:rsidP="004F7FBB">
                  <w:pPr>
                    <w:suppressAutoHyphens w:val="0"/>
                    <w:rPr>
                      <w:lang w:eastAsia="fr-FR"/>
                    </w:rPr>
                  </w:pPr>
                </w:p>
                <w:p w:rsidR="004F7FBB" w:rsidRPr="004F7FBB" w:rsidRDefault="004F7FBB" w:rsidP="004F7FBB">
                  <w:pPr>
                    <w:numPr>
                      <w:ilvl w:val="0"/>
                      <w:numId w:val="1"/>
                    </w:numPr>
                    <w:suppressAutoHyphens w:val="0"/>
                    <w:spacing w:before="100" w:beforeAutospacing="1" w:after="100" w:afterAutospacing="1"/>
                    <w:rPr>
                      <w:lang w:eastAsia="fr-FR"/>
                    </w:rPr>
                  </w:pPr>
                  <w:r w:rsidRPr="004F7FBB">
                    <w:rPr>
                      <w:lang w:eastAsia="fr-FR"/>
                    </w:rPr>
                    <w:t>500 gr de Farine tamisée</w:t>
                  </w:r>
                </w:p>
                <w:p w:rsidR="004F7FBB" w:rsidRPr="004F7FBB" w:rsidRDefault="004F7FBB" w:rsidP="004F7FBB">
                  <w:pPr>
                    <w:numPr>
                      <w:ilvl w:val="0"/>
                      <w:numId w:val="1"/>
                    </w:numPr>
                    <w:suppressAutoHyphens w:val="0"/>
                    <w:spacing w:before="100" w:beforeAutospacing="1" w:after="100" w:afterAutospacing="1"/>
                    <w:rPr>
                      <w:lang w:eastAsia="fr-FR"/>
                    </w:rPr>
                  </w:pPr>
                  <w:r w:rsidRPr="004F7FBB">
                    <w:rPr>
                      <w:lang w:eastAsia="fr-FR"/>
                    </w:rPr>
                    <w:t>30 gr de Sucre semoule</w:t>
                  </w:r>
                </w:p>
                <w:p w:rsidR="004F7FBB" w:rsidRPr="004F7FBB" w:rsidRDefault="004F7FBB" w:rsidP="004F7FBB">
                  <w:pPr>
                    <w:numPr>
                      <w:ilvl w:val="0"/>
                      <w:numId w:val="1"/>
                    </w:numPr>
                    <w:suppressAutoHyphens w:val="0"/>
                    <w:spacing w:before="100" w:beforeAutospacing="1" w:after="100" w:afterAutospacing="1"/>
                    <w:rPr>
                      <w:lang w:eastAsia="fr-FR"/>
                    </w:rPr>
                  </w:pPr>
                  <w:r w:rsidRPr="004F7FBB">
                    <w:rPr>
                      <w:lang w:eastAsia="fr-FR"/>
                    </w:rPr>
                    <w:t>120 gr de Beurre</w:t>
                  </w:r>
                </w:p>
                <w:p w:rsidR="004F7FBB" w:rsidRPr="004F7FBB" w:rsidRDefault="004F7FBB" w:rsidP="004F7FBB">
                  <w:pPr>
                    <w:numPr>
                      <w:ilvl w:val="0"/>
                      <w:numId w:val="1"/>
                    </w:numPr>
                    <w:suppressAutoHyphens w:val="0"/>
                    <w:spacing w:before="100" w:beforeAutospacing="1" w:after="100" w:afterAutospacing="1"/>
                    <w:rPr>
                      <w:lang w:eastAsia="fr-FR"/>
                    </w:rPr>
                  </w:pPr>
                  <w:r w:rsidRPr="004F7FBB">
                    <w:rPr>
                      <w:lang w:eastAsia="fr-FR"/>
                    </w:rPr>
                    <w:t xml:space="preserve">2 </w:t>
                  </w:r>
                  <w:proofErr w:type="spellStart"/>
                  <w:r w:rsidRPr="004F7FBB">
                    <w:rPr>
                      <w:lang w:eastAsia="fr-FR"/>
                    </w:rPr>
                    <w:t>oeufs</w:t>
                  </w:r>
                  <w:proofErr w:type="spellEnd"/>
                </w:p>
                <w:p w:rsidR="004F7FBB" w:rsidRPr="004F7FBB" w:rsidRDefault="004F7FBB" w:rsidP="004F7FBB">
                  <w:pPr>
                    <w:numPr>
                      <w:ilvl w:val="0"/>
                      <w:numId w:val="1"/>
                    </w:numPr>
                    <w:suppressAutoHyphens w:val="0"/>
                    <w:spacing w:before="100" w:beforeAutospacing="1" w:after="100" w:afterAutospacing="1"/>
                    <w:rPr>
                      <w:lang w:eastAsia="fr-FR"/>
                    </w:rPr>
                  </w:pPr>
                  <w:r w:rsidRPr="004F7FBB">
                    <w:rPr>
                      <w:lang w:eastAsia="fr-FR"/>
                    </w:rPr>
                    <w:t>1 cuillère à café de sel</w:t>
                  </w:r>
                </w:p>
                <w:p w:rsidR="004F7FBB" w:rsidRPr="004F7FBB" w:rsidRDefault="004F7FBB" w:rsidP="004F7FBB">
                  <w:pPr>
                    <w:numPr>
                      <w:ilvl w:val="0"/>
                      <w:numId w:val="1"/>
                    </w:numPr>
                    <w:suppressAutoHyphens w:val="0"/>
                    <w:spacing w:before="100" w:beforeAutospacing="1" w:after="100" w:afterAutospacing="1"/>
                    <w:rPr>
                      <w:lang w:eastAsia="fr-FR"/>
                    </w:rPr>
                  </w:pPr>
                  <w:r w:rsidRPr="004F7FBB">
                    <w:rPr>
                      <w:lang w:eastAsia="fr-FR"/>
                    </w:rPr>
                    <w:t>24 cl de lait</w:t>
                  </w:r>
                </w:p>
                <w:p w:rsidR="004F7FBB" w:rsidRPr="004F7FBB" w:rsidRDefault="004F7FBB" w:rsidP="004F7FBB">
                  <w:pPr>
                    <w:numPr>
                      <w:ilvl w:val="0"/>
                      <w:numId w:val="1"/>
                    </w:numPr>
                    <w:suppressAutoHyphens w:val="0"/>
                    <w:spacing w:before="100" w:beforeAutospacing="1" w:after="100" w:afterAutospacing="1"/>
                    <w:rPr>
                      <w:lang w:eastAsia="fr-FR"/>
                    </w:rPr>
                  </w:pPr>
                  <w:r w:rsidRPr="004F7FBB">
                    <w:rPr>
                      <w:lang w:eastAsia="fr-FR"/>
                    </w:rPr>
                    <w:t>30 gr de levure boulangère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F7FBB" w:rsidRPr="004F7FBB" w:rsidRDefault="004F7FBB" w:rsidP="004F7FBB">
                  <w:pPr>
                    <w:suppressAutoHyphens w:val="0"/>
                    <w:rPr>
                      <w:lang w:eastAsia="fr-FR"/>
                    </w:rPr>
                  </w:pPr>
                  <w:r w:rsidRPr="004F7FBB">
                    <w:rPr>
                      <w:lang w:eastAsia="fr-FR"/>
                    </w:rPr>
                    <w:t>    </w:t>
                  </w:r>
                </w:p>
              </w:tc>
            </w:tr>
            <w:tr w:rsidR="004F7FBB" w:rsidRPr="004F7FBB">
              <w:trPr>
                <w:trHeight w:val="375"/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FFFFFF"/>
                  <w:vAlign w:val="center"/>
                  <w:hideMark/>
                </w:tcPr>
                <w:p w:rsidR="004F7FBB" w:rsidRPr="004F7FBB" w:rsidRDefault="00FB290A" w:rsidP="004F7FBB">
                  <w:pPr>
                    <w:suppressAutoHyphens w:val="0"/>
                    <w:jc w:val="center"/>
                    <w:rPr>
                      <w:lang w:eastAsia="fr-FR"/>
                    </w:rPr>
                  </w:pPr>
                  <w:hyperlink r:id="rId5" w:tooltip="Conversion poids et degrés" w:history="1">
                    <w:r w:rsidR="004F7FBB" w:rsidRPr="004F7FBB">
                      <w:rPr>
                        <w:b/>
                        <w:bCs/>
                        <w:color w:val="0000FF"/>
                        <w:u w:val="single"/>
                        <w:lang w:eastAsia="fr-FR"/>
                      </w:rPr>
                      <w:t>Conversion</w:t>
                    </w:r>
                  </w:hyperlink>
                </w:p>
                <w:p w:rsidR="004F7FBB" w:rsidRPr="004F7FBB" w:rsidRDefault="004F7FBB" w:rsidP="004F7FBB">
                  <w:pPr>
                    <w:suppressAutoHyphens w:val="0"/>
                    <w:rPr>
                      <w:lang w:eastAsia="fr-FR"/>
                    </w:rPr>
                  </w:pPr>
                  <w:r w:rsidRPr="004F7FBB">
                    <w:rPr>
                      <w:lang w:eastAsia="fr-FR"/>
                    </w:rPr>
                    <w:t>      </w:t>
                  </w:r>
                  <w:r w:rsidRPr="004F7FBB">
                    <w:rPr>
                      <w:b/>
                      <w:bCs/>
                      <w:lang w:eastAsia="fr-FR"/>
                    </w:rPr>
                    <w:t>Ingrédients</w:t>
                  </w:r>
                  <w:r w:rsidRPr="004F7FBB">
                    <w:rPr>
                      <w:lang w:eastAsia="fr-FR"/>
                    </w:rPr>
                    <w:t>   </w:t>
                  </w:r>
                </w:p>
              </w:tc>
            </w:tr>
          </w:tbl>
          <w:p w:rsidR="004F7FBB" w:rsidRPr="004F7FBB" w:rsidRDefault="004F7FBB" w:rsidP="004F7FBB">
            <w:pPr>
              <w:suppressAutoHyphens w:val="0"/>
              <w:rPr>
                <w:lang w:eastAsia="fr-FR"/>
              </w:rPr>
            </w:pPr>
          </w:p>
        </w:tc>
      </w:tr>
    </w:tbl>
    <w:p w:rsidR="004F7FBB" w:rsidRPr="004F7FBB" w:rsidRDefault="004F7FBB" w:rsidP="004F7FBB">
      <w:pPr>
        <w:suppressAutoHyphens w:val="0"/>
        <w:rPr>
          <w:vanish/>
          <w:lang w:eastAsia="fr-FR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9072"/>
      </w:tblGrid>
      <w:tr w:rsidR="004F7FBB" w:rsidRPr="004F7FBB" w:rsidTr="004F7FBB">
        <w:trPr>
          <w:tblCellSpacing w:w="0" w:type="dxa"/>
        </w:trPr>
        <w:tc>
          <w:tcPr>
            <w:tcW w:w="0" w:type="auto"/>
            <w:vAlign w:val="center"/>
            <w:hideMark/>
          </w:tcPr>
          <w:p w:rsidR="004F7FBB" w:rsidRPr="004F7FBB" w:rsidRDefault="004F7FBB" w:rsidP="004F7FBB">
            <w:pPr>
              <w:suppressAutoHyphens w:val="0"/>
              <w:rPr>
                <w:lang w:eastAsia="fr-FR"/>
              </w:rPr>
            </w:pPr>
          </w:p>
          <w:p w:rsidR="004F7FBB" w:rsidRPr="004F7FBB" w:rsidRDefault="004F7FBB" w:rsidP="004F7FBB">
            <w:pPr>
              <w:suppressAutoHyphens w:val="0"/>
              <w:jc w:val="center"/>
              <w:rPr>
                <w:lang w:eastAsia="fr-FR"/>
              </w:rPr>
            </w:pPr>
            <w:proofErr w:type="spellStart"/>
            <w:r w:rsidRPr="004F7FBB">
              <w:rPr>
                <w:lang w:eastAsia="fr-FR"/>
              </w:rPr>
              <w:t>____________________Réalisation</w:t>
            </w:r>
            <w:proofErr w:type="spellEnd"/>
            <w:r w:rsidRPr="004F7FBB">
              <w:rPr>
                <w:lang w:eastAsia="fr-FR"/>
              </w:rPr>
              <w:t>___________________</w:t>
            </w:r>
          </w:p>
          <w:p w:rsidR="004F7FBB" w:rsidRPr="004F7FBB" w:rsidRDefault="004F7FBB" w:rsidP="004F7FBB">
            <w:pPr>
              <w:suppressAutoHyphens w:val="0"/>
              <w:spacing w:after="240"/>
              <w:rPr>
                <w:lang w:eastAsia="fr-FR"/>
              </w:rPr>
            </w:pPr>
            <w:r w:rsidRPr="004F7FBB">
              <w:rPr>
                <w:lang w:eastAsia="fr-FR"/>
              </w:rPr>
              <w:br/>
            </w:r>
            <w:r w:rsidRPr="004F7FBB">
              <w:rPr>
                <w:lang w:eastAsia="fr-FR"/>
              </w:rPr>
              <w:br/>
              <w:t> étape n° 1</w:t>
            </w:r>
            <w:r w:rsidRPr="004F7FBB">
              <w:rPr>
                <w:lang w:eastAsia="fr-FR"/>
              </w:rPr>
              <w:br/>
            </w:r>
            <w:r w:rsidRPr="004F7FBB">
              <w:rPr>
                <w:lang w:eastAsia="fr-FR"/>
              </w:rPr>
              <w:br/>
            </w:r>
            <w:r w:rsidRPr="004F7FBB">
              <w:rPr>
                <w:lang w:eastAsia="fr-FR"/>
              </w:rPr>
              <w:br/>
            </w:r>
            <w:r>
              <w:rPr>
                <w:noProof/>
                <w:lang w:eastAsia="fr-FR"/>
              </w:rPr>
              <w:drawing>
                <wp:anchor distT="0" distB="0" distL="142875" distR="142875" simplePos="0" relativeHeight="25165568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400175" cy="1047750"/>
                  <wp:effectExtent l="19050" t="0" r="9525" b="0"/>
                  <wp:wrapSquare wrapText="bothSides"/>
                  <wp:docPr id="2" name="Image 2" descr="fig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ig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F7FBB">
              <w:rPr>
                <w:lang w:eastAsia="fr-FR"/>
              </w:rPr>
              <w:br/>
              <w:t xml:space="preserve">  -  Faire un puits avec la farine, déposer dans celui-ci les </w:t>
            </w:r>
            <w:proofErr w:type="spellStart"/>
            <w:r w:rsidRPr="004F7FBB">
              <w:rPr>
                <w:lang w:eastAsia="fr-FR"/>
              </w:rPr>
              <w:t>oeufs</w:t>
            </w:r>
            <w:proofErr w:type="spellEnd"/>
            <w:r w:rsidRPr="004F7FBB">
              <w:rPr>
                <w:lang w:eastAsia="fr-FR"/>
              </w:rPr>
              <w:t>, le sucre</w:t>
            </w:r>
            <w:r w:rsidRPr="004F7FBB">
              <w:rPr>
                <w:lang w:eastAsia="fr-FR"/>
              </w:rPr>
              <w:br/>
              <w:t>       le sel, le lait, la levure boulangère en prenant soin de ne pas la mettre</w:t>
            </w:r>
            <w:r w:rsidRPr="004F7FBB">
              <w:rPr>
                <w:lang w:eastAsia="fr-FR"/>
              </w:rPr>
              <w:br/>
              <w:t>       près du sel et du sucre. (fig1)</w:t>
            </w:r>
            <w:r w:rsidRPr="004F7FBB">
              <w:rPr>
                <w:lang w:eastAsia="fr-FR"/>
              </w:rPr>
              <w:br/>
            </w:r>
            <w:r w:rsidRPr="004F7FBB">
              <w:rPr>
                <w:lang w:eastAsia="fr-FR"/>
              </w:rPr>
              <w:br/>
            </w:r>
            <w:r w:rsidRPr="004F7FBB">
              <w:rPr>
                <w:lang w:eastAsia="fr-FR"/>
              </w:rPr>
              <w:br/>
            </w:r>
            <w:r>
              <w:rPr>
                <w:noProof/>
                <w:lang w:eastAsia="fr-FR"/>
              </w:rPr>
              <w:drawing>
                <wp:anchor distT="0" distB="0" distL="238125" distR="238125" simplePos="0" relativeHeight="251656704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1400175" cy="1047750"/>
                  <wp:effectExtent l="19050" t="0" r="9525" b="0"/>
                  <wp:wrapSquare wrapText="bothSides"/>
                  <wp:docPr id="3" name="Image 3" descr="fig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ig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F7FBB" w:rsidRPr="004F7FBB" w:rsidRDefault="004F7FBB" w:rsidP="004F7FBB">
            <w:pPr>
              <w:suppressAutoHyphens w:val="0"/>
              <w:jc w:val="right"/>
              <w:rPr>
                <w:lang w:eastAsia="fr-FR"/>
              </w:rPr>
            </w:pPr>
            <w:r w:rsidRPr="004F7FBB">
              <w:rPr>
                <w:lang w:eastAsia="fr-FR"/>
              </w:rPr>
              <w:t xml:space="preserve">  -   Mélanger doucement le tout, prendre petit à petit la farine sur le </w:t>
            </w:r>
            <w:r w:rsidRPr="004F7FBB">
              <w:rPr>
                <w:lang w:eastAsia="fr-FR"/>
              </w:rPr>
              <w:br/>
              <w:t>bord pour éviter que le lait ne se répande. (fig2)                     </w:t>
            </w:r>
          </w:p>
          <w:p w:rsidR="004F7FBB" w:rsidRPr="004F7FBB" w:rsidRDefault="004F7FBB" w:rsidP="004F7FBB">
            <w:pPr>
              <w:suppressAutoHyphens w:val="0"/>
              <w:rPr>
                <w:lang w:eastAsia="fr-FR"/>
              </w:rPr>
            </w:pPr>
            <w:r w:rsidRPr="004F7FBB">
              <w:rPr>
                <w:lang w:eastAsia="fr-FR"/>
              </w:rPr>
              <w:br/>
            </w:r>
            <w:r w:rsidRPr="004F7FBB">
              <w:rPr>
                <w:lang w:eastAsia="fr-FR"/>
              </w:rPr>
              <w:br/>
              <w:t> </w:t>
            </w:r>
            <w:hyperlink r:id="rId8" w:tooltip="Click to Continue &gt; by Text-Enhance" w:history="1">
              <w:r w:rsidRPr="004F7FBB">
                <w:rPr>
                  <w:color w:val="0000FF"/>
                  <w:u w:val="single"/>
                  <w:lang w:eastAsia="fr-FR"/>
                </w:rPr>
                <w:t>étape</w:t>
              </w:r>
            </w:hyperlink>
            <w:r w:rsidRPr="004F7FBB">
              <w:rPr>
                <w:lang w:eastAsia="fr-FR"/>
              </w:rPr>
              <w:t xml:space="preserve"> n° 2</w:t>
            </w:r>
            <w:r w:rsidRPr="004F7FBB">
              <w:rPr>
                <w:lang w:eastAsia="fr-FR"/>
              </w:rPr>
              <w:br/>
            </w:r>
            <w:r w:rsidRPr="004F7FBB">
              <w:rPr>
                <w:lang w:eastAsia="fr-FR"/>
              </w:rPr>
              <w:br/>
            </w:r>
            <w:r w:rsidRPr="004F7FBB">
              <w:rPr>
                <w:lang w:eastAsia="fr-FR"/>
              </w:rPr>
              <w:br/>
            </w:r>
            <w:r w:rsidRPr="004F7FBB">
              <w:rPr>
                <w:lang w:eastAsia="fr-FR"/>
              </w:rPr>
              <w:br/>
            </w:r>
            <w:r>
              <w:rPr>
                <w:noProof/>
                <w:lang w:eastAsia="fr-FR"/>
              </w:rPr>
              <w:drawing>
                <wp:anchor distT="0" distB="0" distL="142875" distR="142875" simplePos="0" relativeHeight="251657728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400175" cy="1047750"/>
                  <wp:effectExtent l="19050" t="0" r="9525" b="0"/>
                  <wp:wrapSquare wrapText="bothSides"/>
                  <wp:docPr id="4" name="Image 4" descr="fig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ig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F7FBB">
              <w:rPr>
                <w:lang w:eastAsia="fr-FR"/>
              </w:rPr>
              <w:br/>
              <w:t xml:space="preserve"> - Continuer à mélanger jusqu'à </w:t>
            </w:r>
            <w:hyperlink r:id="rId10" w:tooltip="Click to Continue &gt; by Text-Enhance" w:history="1">
              <w:r w:rsidRPr="004F7FBB">
                <w:rPr>
                  <w:color w:val="0000FF"/>
                  <w:u w:val="single"/>
                  <w:lang w:eastAsia="fr-FR"/>
                </w:rPr>
                <w:t>obtenir</w:t>
              </w:r>
            </w:hyperlink>
            <w:r w:rsidRPr="004F7FBB">
              <w:rPr>
                <w:lang w:eastAsia="fr-FR"/>
              </w:rPr>
              <w:t xml:space="preserve"> une pâte homogène. (fig3)           </w:t>
            </w:r>
            <w:r w:rsidRPr="004F7FBB">
              <w:rPr>
                <w:lang w:eastAsia="fr-FR"/>
              </w:rPr>
              <w:br/>
              <w:t>  - ATTENTION !! pendant le mélange, la pâte est collante au plan de     </w:t>
            </w:r>
            <w:r w:rsidRPr="004F7FBB">
              <w:rPr>
                <w:lang w:eastAsia="fr-FR"/>
              </w:rPr>
              <w:br/>
              <w:t xml:space="preserve">     travail est </w:t>
            </w:r>
            <w:proofErr w:type="gramStart"/>
            <w:r w:rsidRPr="004F7FBB">
              <w:rPr>
                <w:lang w:eastAsia="fr-FR"/>
              </w:rPr>
              <w:t>au doigts</w:t>
            </w:r>
            <w:proofErr w:type="gramEnd"/>
            <w:r w:rsidRPr="004F7FBB">
              <w:rPr>
                <w:lang w:eastAsia="fr-FR"/>
              </w:rPr>
              <w:t>, cela est normal ne rajouter surtout pas de farine</w:t>
            </w:r>
            <w:r w:rsidRPr="004F7FBB">
              <w:rPr>
                <w:lang w:eastAsia="fr-FR"/>
              </w:rPr>
              <w:br/>
              <w:t>     la pâte se décollera à force de la travailler                                                </w:t>
            </w:r>
            <w:r w:rsidRPr="004F7FBB">
              <w:rPr>
                <w:lang w:eastAsia="fr-FR"/>
              </w:rPr>
              <w:br/>
            </w:r>
            <w:r w:rsidRPr="004F7FBB">
              <w:rPr>
                <w:lang w:eastAsia="fr-FR"/>
              </w:rPr>
              <w:br/>
            </w:r>
            <w:r w:rsidRPr="004F7FBB">
              <w:rPr>
                <w:lang w:eastAsia="fr-FR"/>
              </w:rPr>
              <w:lastRenderedPageBreak/>
              <w:br/>
            </w:r>
            <w:r w:rsidRPr="004F7FBB">
              <w:rPr>
                <w:lang w:eastAsia="fr-FR"/>
              </w:rPr>
              <w:br/>
            </w:r>
            <w:r w:rsidRPr="004F7FBB">
              <w:rPr>
                <w:lang w:eastAsia="fr-FR"/>
              </w:rPr>
              <w:br/>
            </w:r>
            <w:r w:rsidRPr="004F7FBB">
              <w:rPr>
                <w:lang w:eastAsia="fr-FR"/>
              </w:rPr>
              <w:br/>
            </w:r>
            <w:r>
              <w:rPr>
                <w:noProof/>
                <w:lang w:eastAsia="fr-FR"/>
              </w:rPr>
              <w:drawing>
                <wp:anchor distT="0" distB="0" distL="142875" distR="142875" simplePos="0" relativeHeight="251658752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1400175" cy="1047750"/>
                  <wp:effectExtent l="19050" t="0" r="9525" b="0"/>
                  <wp:wrapSquare wrapText="bothSides"/>
                  <wp:docPr id="5" name="Image 5" descr="fig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ig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F7FBB" w:rsidRPr="004F7FBB" w:rsidRDefault="004F7FBB" w:rsidP="004F7FBB">
            <w:pPr>
              <w:suppressAutoHyphens w:val="0"/>
              <w:jc w:val="right"/>
              <w:rPr>
                <w:lang w:eastAsia="fr-FR"/>
              </w:rPr>
            </w:pPr>
            <w:r w:rsidRPr="004F7FBB">
              <w:rPr>
                <w:lang w:eastAsia="fr-FR"/>
              </w:rPr>
              <w:t xml:space="preserve">  -  Mettre la pâte dans un grand saladier avec le beurre, Pétrir l'ensemble </w:t>
            </w:r>
            <w:r w:rsidRPr="004F7FBB">
              <w:rPr>
                <w:lang w:eastAsia="fr-FR"/>
              </w:rPr>
              <w:br/>
              <w:t>pendant au moins 10 minutes. (fig4)                                                             </w:t>
            </w:r>
            <w:r w:rsidRPr="004F7FBB">
              <w:rPr>
                <w:lang w:eastAsia="fr-FR"/>
              </w:rPr>
              <w:br/>
              <w:t xml:space="preserve">  -  Opération </w:t>
            </w:r>
            <w:proofErr w:type="gramStart"/>
            <w:r w:rsidRPr="004F7FBB">
              <w:rPr>
                <w:lang w:eastAsia="fr-FR"/>
              </w:rPr>
              <w:t>délicate ,</w:t>
            </w:r>
            <w:proofErr w:type="gramEnd"/>
            <w:r w:rsidRPr="004F7FBB">
              <w:rPr>
                <w:lang w:eastAsia="fr-FR"/>
              </w:rPr>
              <w:t xml:space="preserve"> la pâte est très collante ne pas rajouter de farine    </w:t>
            </w:r>
            <w:r w:rsidRPr="004F7FBB">
              <w:rPr>
                <w:lang w:eastAsia="fr-FR"/>
              </w:rPr>
              <w:br/>
              <w:t>est continuer à pétrir jusqu'a ce que la pâte se décolle , patience c'est </w:t>
            </w:r>
            <w:r w:rsidRPr="004F7FBB">
              <w:rPr>
                <w:lang w:eastAsia="fr-FR"/>
              </w:rPr>
              <w:br/>
              <w:t>dur quand on débute.                                                                  </w:t>
            </w:r>
          </w:p>
          <w:p w:rsidR="004F7FBB" w:rsidRPr="004F7FBB" w:rsidRDefault="004F7FBB" w:rsidP="004F7FBB">
            <w:pPr>
              <w:suppressAutoHyphens w:val="0"/>
              <w:spacing w:after="240"/>
              <w:rPr>
                <w:lang w:eastAsia="fr-FR"/>
              </w:rPr>
            </w:pPr>
            <w:r w:rsidRPr="004F7FBB">
              <w:rPr>
                <w:lang w:eastAsia="fr-FR"/>
              </w:rPr>
              <w:br/>
            </w:r>
            <w:r w:rsidRPr="004F7FBB">
              <w:rPr>
                <w:lang w:eastAsia="fr-FR"/>
              </w:rPr>
              <w:br/>
            </w:r>
            <w:r>
              <w:rPr>
                <w:noProof/>
                <w:lang w:eastAsia="fr-FR"/>
              </w:rPr>
              <w:drawing>
                <wp:anchor distT="0" distB="0" distL="142875" distR="142875" simplePos="0" relativeHeight="251659776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400175" cy="1047750"/>
                  <wp:effectExtent l="19050" t="0" r="9525" b="0"/>
                  <wp:wrapSquare wrapText="bothSides"/>
                  <wp:docPr id="6" name="Image 6" descr="pâte Brioch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âte Brioch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F7FBB">
              <w:rPr>
                <w:lang w:eastAsia="fr-FR"/>
              </w:rPr>
              <w:br/>
            </w:r>
            <w:r w:rsidRPr="004F7FBB">
              <w:rPr>
                <w:lang w:eastAsia="fr-FR"/>
              </w:rPr>
              <w:br/>
              <w:t xml:space="preserve">  -  Au bout de 10 minutes de pétrissage votre pâte briochée est prête. </w:t>
            </w:r>
            <w:r w:rsidRPr="004F7FBB">
              <w:rPr>
                <w:lang w:eastAsia="fr-FR"/>
              </w:rPr>
              <w:br/>
            </w:r>
            <w:r w:rsidRPr="004F7FBB">
              <w:rPr>
                <w:lang w:eastAsia="fr-FR"/>
              </w:rPr>
              <w:br/>
            </w:r>
            <w:r w:rsidRPr="004F7FBB">
              <w:rPr>
                <w:lang w:eastAsia="fr-FR"/>
              </w:rPr>
              <w:br/>
            </w:r>
            <w:r w:rsidRPr="004F7FBB">
              <w:rPr>
                <w:lang w:eastAsia="fr-FR"/>
              </w:rPr>
              <w:br/>
            </w:r>
          </w:p>
          <w:p w:rsidR="004F7FBB" w:rsidRPr="004F7FBB" w:rsidRDefault="004F7FBB" w:rsidP="004F7FBB">
            <w:pPr>
              <w:suppressAutoHyphens w:val="0"/>
              <w:jc w:val="center"/>
              <w:rPr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762000" cy="190500"/>
                  <wp:effectExtent l="19050" t="0" r="0" b="0"/>
                  <wp:docPr id="1" name="Image 1" descr="http://lapatiss.free.fr/images/astuc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apatiss.free.fr/images/astuc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7FBB" w:rsidRPr="004F7FBB" w:rsidRDefault="004F7FBB" w:rsidP="004F7FBB">
            <w:pPr>
              <w:numPr>
                <w:ilvl w:val="0"/>
                <w:numId w:val="2"/>
              </w:numPr>
              <w:suppressAutoHyphens w:val="0"/>
              <w:spacing w:before="100" w:beforeAutospacing="1" w:after="100" w:afterAutospacing="1"/>
              <w:jc w:val="center"/>
              <w:rPr>
                <w:lang w:eastAsia="fr-FR"/>
              </w:rPr>
            </w:pPr>
            <w:r w:rsidRPr="004F7FBB">
              <w:rPr>
                <w:lang w:eastAsia="fr-FR"/>
              </w:rPr>
              <w:t>Vous pouvez réaliser l'étape n°1 et n°2 à l'aide d'un batteur ménager.                           </w:t>
            </w:r>
          </w:p>
          <w:p w:rsidR="004F7FBB" w:rsidRPr="004F7FBB" w:rsidRDefault="004F7FBB" w:rsidP="004F7FBB">
            <w:pPr>
              <w:numPr>
                <w:ilvl w:val="0"/>
                <w:numId w:val="2"/>
              </w:numPr>
              <w:suppressAutoHyphens w:val="0"/>
              <w:spacing w:before="100" w:beforeAutospacing="1" w:after="100" w:afterAutospacing="1"/>
              <w:jc w:val="center"/>
              <w:rPr>
                <w:lang w:eastAsia="fr-FR"/>
              </w:rPr>
            </w:pPr>
            <w:r w:rsidRPr="004F7FBB">
              <w:rPr>
                <w:lang w:eastAsia="fr-FR"/>
              </w:rPr>
              <w:t>Attention! respecter la quantité de pâte que votre batteur peut pétrir.                         </w:t>
            </w:r>
          </w:p>
          <w:p w:rsidR="004F7FBB" w:rsidRPr="004F7FBB" w:rsidRDefault="004F7FBB" w:rsidP="004F7FBB">
            <w:pPr>
              <w:numPr>
                <w:ilvl w:val="0"/>
                <w:numId w:val="2"/>
              </w:numPr>
              <w:suppressAutoHyphens w:val="0"/>
              <w:spacing w:before="100" w:beforeAutospacing="1" w:after="100" w:afterAutospacing="1"/>
              <w:jc w:val="center"/>
              <w:rPr>
                <w:lang w:eastAsia="fr-FR"/>
              </w:rPr>
            </w:pPr>
            <w:r w:rsidRPr="004F7FBB">
              <w:rPr>
                <w:lang w:eastAsia="fr-FR"/>
              </w:rPr>
              <w:t xml:space="preserve">Pétrir de 5 à 7 </w:t>
            </w:r>
            <w:proofErr w:type="gramStart"/>
            <w:r w:rsidRPr="004F7FBB">
              <w:rPr>
                <w:lang w:eastAsia="fr-FR"/>
              </w:rPr>
              <w:t>minutes ,</w:t>
            </w:r>
            <w:proofErr w:type="gramEnd"/>
            <w:r w:rsidRPr="004F7FBB">
              <w:rPr>
                <w:lang w:eastAsia="fr-FR"/>
              </w:rPr>
              <w:t xml:space="preserve"> pas plus risque de surchauffe de la pâte.                                </w:t>
            </w:r>
          </w:p>
          <w:p w:rsidR="004F7FBB" w:rsidRPr="004F7FBB" w:rsidRDefault="004F7FBB" w:rsidP="004F7FBB">
            <w:pPr>
              <w:numPr>
                <w:ilvl w:val="0"/>
                <w:numId w:val="2"/>
              </w:numPr>
              <w:suppressAutoHyphens w:val="0"/>
              <w:spacing w:before="100" w:beforeAutospacing="1" w:after="100" w:afterAutospacing="1"/>
              <w:jc w:val="center"/>
              <w:rPr>
                <w:lang w:eastAsia="fr-FR"/>
              </w:rPr>
            </w:pPr>
            <w:r w:rsidRPr="004F7FBB">
              <w:rPr>
                <w:lang w:eastAsia="fr-FR"/>
              </w:rPr>
              <w:t xml:space="preserve">Utiliser une vitesse intermédiaire pour pétrir la pâte arrêter le pétrissage aussitôt     </w:t>
            </w:r>
            <w:r w:rsidRPr="004F7FBB">
              <w:rPr>
                <w:lang w:eastAsia="fr-FR"/>
              </w:rPr>
              <w:br/>
              <w:t>qu'elle se décolle.            </w:t>
            </w:r>
          </w:p>
        </w:tc>
      </w:tr>
    </w:tbl>
    <w:p w:rsidR="00B635E6" w:rsidRDefault="00B635E6"/>
    <w:sectPr w:rsidR="00B635E6" w:rsidSect="00B635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A0E24"/>
    <w:multiLevelType w:val="multilevel"/>
    <w:tmpl w:val="467EA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8A557E"/>
    <w:multiLevelType w:val="multilevel"/>
    <w:tmpl w:val="1780E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F7FBB"/>
    <w:rsid w:val="00122D87"/>
    <w:rsid w:val="004D6A2C"/>
    <w:rsid w:val="004F7FBB"/>
    <w:rsid w:val="00955435"/>
    <w:rsid w:val="00B635E6"/>
    <w:rsid w:val="00D86E78"/>
    <w:rsid w:val="00FB2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D87"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uiPriority w:val="9"/>
    <w:qFormat/>
    <w:rsid w:val="00122D8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22D87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policefixes">
    <w:name w:val="policefixes"/>
    <w:basedOn w:val="Policepardfaut"/>
    <w:rsid w:val="004F7FBB"/>
  </w:style>
  <w:style w:type="character" w:customStyle="1" w:styleId="policefixes1">
    <w:name w:val="policefixes1"/>
    <w:basedOn w:val="Policepardfaut"/>
    <w:rsid w:val="004F7FBB"/>
  </w:style>
  <w:style w:type="character" w:styleId="Lienhypertexte">
    <w:name w:val="Hyperlink"/>
    <w:basedOn w:val="Policepardfaut"/>
    <w:uiPriority w:val="99"/>
    <w:semiHidden/>
    <w:unhideWhenUsed/>
    <w:rsid w:val="004F7FBB"/>
    <w:rPr>
      <w:color w:val="0000FF"/>
      <w:u w:val="single"/>
    </w:rPr>
  </w:style>
  <w:style w:type="character" w:customStyle="1" w:styleId="form">
    <w:name w:val="form"/>
    <w:basedOn w:val="Policepardfaut"/>
    <w:rsid w:val="004F7FBB"/>
  </w:style>
  <w:style w:type="character" w:customStyle="1" w:styleId="ing">
    <w:name w:val="ing"/>
    <w:basedOn w:val="Policepardfaut"/>
    <w:rsid w:val="004F7FBB"/>
  </w:style>
  <w:style w:type="character" w:customStyle="1" w:styleId="ob">
    <w:name w:val="ob"/>
    <w:basedOn w:val="Policepardfaut"/>
    <w:rsid w:val="004F7FBB"/>
  </w:style>
  <w:style w:type="character" w:customStyle="1" w:styleId="titre">
    <w:name w:val="titre"/>
    <w:basedOn w:val="Policepardfaut"/>
    <w:rsid w:val="004F7FBB"/>
  </w:style>
  <w:style w:type="character" w:customStyle="1" w:styleId="new">
    <w:name w:val="new"/>
    <w:basedOn w:val="Policepardfaut"/>
    <w:rsid w:val="004F7FBB"/>
  </w:style>
  <w:style w:type="character" w:customStyle="1" w:styleId="polices">
    <w:name w:val="polices"/>
    <w:basedOn w:val="Policepardfaut"/>
    <w:rsid w:val="004F7FBB"/>
  </w:style>
  <w:style w:type="character" w:customStyle="1" w:styleId="policefixe">
    <w:name w:val="policefixe"/>
    <w:basedOn w:val="Policepardfaut"/>
    <w:rsid w:val="004F7FBB"/>
  </w:style>
  <w:style w:type="character" w:customStyle="1" w:styleId="nouv">
    <w:name w:val="nouv"/>
    <w:basedOn w:val="Policepardfaut"/>
    <w:rsid w:val="004F7FBB"/>
  </w:style>
  <w:style w:type="character" w:customStyle="1" w:styleId="astuce">
    <w:name w:val="astuce"/>
    <w:basedOn w:val="Policepardfaut"/>
    <w:rsid w:val="004F7FBB"/>
  </w:style>
  <w:style w:type="paragraph" w:styleId="Textedebulles">
    <w:name w:val="Balloon Text"/>
    <w:basedOn w:val="Normal"/>
    <w:link w:val="TextedebullesCar"/>
    <w:uiPriority w:val="99"/>
    <w:semiHidden/>
    <w:unhideWhenUsed/>
    <w:rsid w:val="004F7FB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7FBB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3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patiss.com/recet/pat/repatbrio.php" TargetMode="External"/><Relationship Id="rId13" Type="http://schemas.openxmlformats.org/officeDocument/2006/relationships/image" Target="media/image6.gif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hyperlink" Target="javascript:void(0)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lapatiss.com/recet/pat/repatbrio.php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340</Words>
  <Characters>1872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Clément</dc:creator>
  <cp:lastModifiedBy>Clément</cp:lastModifiedBy>
  <cp:revision>2</cp:revision>
  <dcterms:created xsi:type="dcterms:W3CDTF">2013-01-18T05:58:00Z</dcterms:created>
  <dcterms:modified xsi:type="dcterms:W3CDTF">2013-01-18T05:58:00Z</dcterms:modified>
</cp:coreProperties>
</file>