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A0635" w:rsidRDefault="002A0635" w:rsidP="002A0635">
      <w:pPr>
        <w:pStyle w:val="Titre1"/>
        <w:spacing w:before="2" w:after="2"/>
      </w:pPr>
      <w:r>
        <w:t>Ben More (Mull) from Dhiseig</w:t>
      </w:r>
    </w:p>
    <w:p w:rsidR="002A0635" w:rsidRPr="002A0635" w:rsidRDefault="002A0635" w:rsidP="002A0635">
      <w:pPr>
        <w:spacing w:after="0"/>
        <w:rPr>
          <w:rFonts w:ascii="Times" w:hAnsi="Times"/>
          <w:sz w:val="20"/>
          <w:szCs w:val="20"/>
          <w:lang w:eastAsia="fr-FR"/>
        </w:rPr>
      </w:pPr>
      <w:r w:rsidRPr="002A0635">
        <w:rPr>
          <w:rFonts w:ascii="Times" w:hAnsi="Times"/>
          <w:sz w:val="20"/>
          <w:szCs w:val="20"/>
          <w:lang w:eastAsia="fr-FR"/>
        </w:rPr>
        <w:t>Distance</w:t>
      </w:r>
      <w:r>
        <w:rPr>
          <w:rFonts w:ascii="Times" w:hAnsi="Times"/>
          <w:sz w:val="20"/>
          <w:szCs w:val="20"/>
          <w:lang w:eastAsia="fr-FR"/>
        </w:rPr>
        <w:t xml:space="preserve"> </w:t>
      </w:r>
      <w:r w:rsidRPr="002A0635">
        <w:rPr>
          <w:rFonts w:ascii="Times" w:hAnsi="Times"/>
          <w:sz w:val="20"/>
          <w:szCs w:val="20"/>
          <w:lang w:eastAsia="fr-FR"/>
        </w:rPr>
        <w:t>9.25km / 5.75 miles</w:t>
      </w:r>
    </w:p>
    <w:p w:rsidR="002A0635" w:rsidRPr="002A0635" w:rsidRDefault="002A0635" w:rsidP="002A0635">
      <w:pPr>
        <w:spacing w:after="0"/>
        <w:rPr>
          <w:rFonts w:ascii="Times" w:hAnsi="Times"/>
          <w:sz w:val="20"/>
          <w:szCs w:val="20"/>
          <w:lang w:eastAsia="fr-FR"/>
        </w:rPr>
      </w:pPr>
      <w:r>
        <w:rPr>
          <w:rFonts w:ascii="Times" w:hAnsi="Times"/>
          <w:sz w:val="20"/>
          <w:szCs w:val="20"/>
          <w:lang w:eastAsia="fr-FR"/>
        </w:rPr>
        <w:t xml:space="preserve">Time </w:t>
      </w:r>
      <w:r w:rsidRPr="002A0635">
        <w:rPr>
          <w:rFonts w:ascii="Times" w:hAnsi="Times"/>
          <w:sz w:val="20"/>
          <w:szCs w:val="20"/>
          <w:lang w:eastAsia="fr-FR"/>
        </w:rPr>
        <w:t>5 - 6.5 hours</w:t>
      </w:r>
    </w:p>
    <w:p w:rsidR="002A0635" w:rsidRPr="002A0635" w:rsidRDefault="002A0635" w:rsidP="002A0635">
      <w:pPr>
        <w:spacing w:after="0"/>
        <w:rPr>
          <w:rFonts w:ascii="Times" w:hAnsi="Times"/>
          <w:sz w:val="20"/>
          <w:szCs w:val="20"/>
          <w:lang w:eastAsia="fr-FR"/>
        </w:rPr>
      </w:pPr>
      <w:r w:rsidRPr="002A0635">
        <w:rPr>
          <w:rFonts w:ascii="Times" w:hAnsi="Times"/>
          <w:sz w:val="20"/>
          <w:szCs w:val="20"/>
          <w:lang w:eastAsia="fr-FR"/>
        </w:rPr>
        <w:t>Ascent</w:t>
      </w:r>
      <w:r>
        <w:rPr>
          <w:rFonts w:ascii="Times" w:hAnsi="Times"/>
          <w:sz w:val="20"/>
          <w:szCs w:val="20"/>
          <w:lang w:eastAsia="fr-FR"/>
        </w:rPr>
        <w:t xml:space="preserve"> </w:t>
      </w:r>
      <w:r w:rsidRPr="002A0635">
        <w:rPr>
          <w:rFonts w:ascii="Times" w:hAnsi="Times"/>
          <w:sz w:val="20"/>
          <w:szCs w:val="20"/>
          <w:lang w:eastAsia="fr-FR"/>
        </w:rPr>
        <w:t>945m (</w:t>
      </w:r>
      <w:hyperlink r:id="rId5" w:anchor="route-profile" w:history="1">
        <w:r w:rsidRPr="002A0635">
          <w:rPr>
            <w:rFonts w:ascii="Times" w:hAnsi="Times"/>
            <w:color w:val="0000FF"/>
            <w:sz w:val="20"/>
            <w:szCs w:val="20"/>
            <w:u w:val="single"/>
            <w:lang w:eastAsia="fr-FR"/>
          </w:rPr>
          <w:t>Profile</w:t>
        </w:r>
      </w:hyperlink>
      <w:r w:rsidRPr="002A0635">
        <w:rPr>
          <w:rFonts w:ascii="Times" w:hAnsi="Times"/>
          <w:sz w:val="20"/>
          <w:szCs w:val="20"/>
          <w:lang w:eastAsia="fr-FR"/>
        </w:rPr>
        <w:t>)</w:t>
      </w:r>
    </w:p>
    <w:p w:rsidR="002A0635" w:rsidRPr="002A0635" w:rsidRDefault="002A0635" w:rsidP="002A0635">
      <w:pPr>
        <w:spacing w:after="0"/>
        <w:rPr>
          <w:rFonts w:ascii="Times" w:hAnsi="Times"/>
          <w:sz w:val="20"/>
          <w:szCs w:val="20"/>
          <w:lang w:eastAsia="fr-FR"/>
        </w:rPr>
      </w:pPr>
      <w:r w:rsidRPr="002A0635">
        <w:rPr>
          <w:rFonts w:ascii="Times" w:hAnsi="Times"/>
          <w:sz w:val="20"/>
          <w:szCs w:val="20"/>
          <w:lang w:eastAsia="fr-FR"/>
        </w:rPr>
        <w:t>Start Grid Ref</w:t>
      </w:r>
      <w:r>
        <w:rPr>
          <w:rFonts w:ascii="Times" w:hAnsi="Times"/>
          <w:sz w:val="20"/>
          <w:szCs w:val="20"/>
          <w:lang w:eastAsia="fr-FR"/>
        </w:rPr>
        <w:t xml:space="preserve"> </w:t>
      </w:r>
      <w:r w:rsidRPr="002A0635">
        <w:rPr>
          <w:rFonts w:ascii="Times" w:hAnsi="Times"/>
          <w:sz w:val="20"/>
          <w:szCs w:val="20"/>
          <w:lang w:eastAsia="fr-FR"/>
        </w:rPr>
        <w:t>NM494359</w:t>
      </w:r>
    </w:p>
    <w:p w:rsidR="002A0635" w:rsidRDefault="002A0635" w:rsidP="002A0635">
      <w:pPr>
        <w:spacing w:beforeLines="1" w:afterLines="1"/>
        <w:outlineLvl w:val="2"/>
        <w:rPr>
          <w:rFonts w:ascii="Times" w:hAnsi="Times"/>
          <w:b/>
          <w:sz w:val="27"/>
          <w:szCs w:val="20"/>
          <w:lang w:eastAsia="fr-FR"/>
        </w:rPr>
      </w:pPr>
    </w:p>
    <w:p w:rsidR="002A0635" w:rsidRPr="002A0635" w:rsidRDefault="002A0635" w:rsidP="002A0635">
      <w:pPr>
        <w:spacing w:beforeLines="1" w:afterLines="1"/>
        <w:outlineLvl w:val="2"/>
        <w:rPr>
          <w:rFonts w:ascii="Times" w:hAnsi="Times"/>
          <w:b/>
          <w:sz w:val="27"/>
          <w:szCs w:val="20"/>
          <w:lang w:eastAsia="fr-FR"/>
        </w:rPr>
      </w:pPr>
      <w:r>
        <w:rPr>
          <w:rFonts w:ascii="Times" w:hAnsi="Times"/>
          <w:b/>
          <w:sz w:val="27"/>
          <w:szCs w:val="20"/>
          <w:lang w:eastAsia="fr-FR"/>
        </w:rPr>
        <w:t>S</w:t>
      </w:r>
      <w:r w:rsidRPr="002A0635">
        <w:rPr>
          <w:rFonts w:ascii="Times" w:hAnsi="Times"/>
          <w:b/>
          <w:sz w:val="27"/>
          <w:szCs w:val="20"/>
          <w:lang w:eastAsia="fr-FR"/>
        </w:rPr>
        <w:t>tage 1</w:t>
      </w:r>
    </w:p>
    <w:p w:rsidR="002A0635" w:rsidRPr="002A0635" w:rsidRDefault="002A0635" w:rsidP="002A0635">
      <w:pPr>
        <w:spacing w:beforeLines="1" w:afterLines="1"/>
        <w:rPr>
          <w:rFonts w:ascii="Times" w:hAnsi="Times" w:cs="Times New Roman"/>
          <w:sz w:val="20"/>
          <w:szCs w:val="20"/>
          <w:lang w:eastAsia="fr-FR"/>
        </w:rPr>
      </w:pPr>
      <w:r w:rsidRPr="002A0635">
        <w:rPr>
          <w:rFonts w:ascii="Times" w:hAnsi="Times" w:cs="Times New Roman"/>
          <w:sz w:val="20"/>
          <w:szCs w:val="20"/>
          <w:lang w:eastAsia="fr-FR"/>
        </w:rPr>
        <w:t xml:space="preserve">Opposite the track for Dhiseig there is a large parking area on grass, just east of a bridge, on the shore side of the A8035. Start by heading up the track passing the sign for the Benmore footpath and keeping straight ahead at the entrance to the house at Dhiseig, following the sign that just says 'up'. </w:t>
      </w:r>
    </w:p>
    <w:p w:rsidR="002A0635" w:rsidRPr="002A0635" w:rsidRDefault="002A0635" w:rsidP="002A0635">
      <w:pPr>
        <w:spacing w:after="0"/>
        <w:rPr>
          <w:rFonts w:ascii="Times" w:hAnsi="Times"/>
          <w:sz w:val="20"/>
          <w:szCs w:val="20"/>
          <w:lang w:eastAsia="fr-FR"/>
        </w:rPr>
      </w:pPr>
      <w:hyperlink r:id="rId6" w:history="1">
        <w:r w:rsidRPr="002A0635">
          <w:rPr>
            <w:rFonts w:ascii="Times" w:hAnsi="Times"/>
            <w:color w:val="0000FF"/>
            <w:sz w:val="20"/>
            <w:szCs w:val="20"/>
            <w:lang w:eastAsia="fr-FR"/>
          </w:rPr>
          <w:fldChar w:fldCharType="begin" w:fldLock="1"/>
        </w:r>
        <w:r w:rsidRPr="002A0635">
          <w:rPr>
            <w:rFonts w:ascii="Times" w:hAnsi="Times"/>
            <w:color w:val="0000FF"/>
            <w:sz w:val="20"/>
            <w:szCs w:val="20"/>
            <w:lang w:eastAsia="fr-FR"/>
          </w:rPr>
          <w:instrText xml:space="preserve"> INCLUDEPICTURE "https://d3teiib5p3f439.cloudfront.net/mull/4_12/4_12_1m.JPG" \* MERGEFORMATINET </w:instrText>
        </w:r>
        <w:r w:rsidRPr="002A0635">
          <w:rPr>
            <w:rFonts w:ascii="Times" w:hAnsi="Times"/>
            <w:color w:val="0000FF"/>
            <w:sz w:val="20"/>
            <w:szCs w:val="20"/>
            <w:lang w:eastAsia="fr-FR"/>
          </w:rPr>
          <w:fldChar w:fldCharType="separate"/>
        </w:r>
        <w:r w:rsidRPr="002A0635">
          <w:rPr>
            <w:rFonts w:ascii="Times" w:hAnsi="Times"/>
            <w:color w:val="0000FF"/>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www.walkhighlands.co.uk/mull/4_12/4_12_1l.JPG" style="width:24pt;height:24pt" o:button="t"/>
          </w:pict>
        </w:r>
        <w:r w:rsidRPr="002A0635">
          <w:rPr>
            <w:rFonts w:ascii="Times" w:hAnsi="Times"/>
            <w:color w:val="0000FF"/>
            <w:sz w:val="20"/>
            <w:szCs w:val="20"/>
            <w:lang w:eastAsia="fr-FR"/>
          </w:rPr>
          <w:fldChar w:fldCharType="end"/>
        </w:r>
      </w:hyperlink>
    </w:p>
    <w:p w:rsidR="002A0635" w:rsidRPr="002A0635" w:rsidRDefault="002A0635" w:rsidP="002A0635">
      <w:pPr>
        <w:spacing w:beforeLines="1" w:afterLines="1"/>
        <w:outlineLvl w:val="2"/>
        <w:rPr>
          <w:rFonts w:ascii="Times" w:hAnsi="Times"/>
          <w:b/>
          <w:sz w:val="27"/>
          <w:szCs w:val="20"/>
          <w:lang w:eastAsia="fr-FR"/>
        </w:rPr>
      </w:pPr>
      <w:r w:rsidRPr="002A0635">
        <w:rPr>
          <w:rFonts w:ascii="Times" w:hAnsi="Times"/>
          <w:b/>
          <w:sz w:val="27"/>
          <w:szCs w:val="20"/>
          <w:lang w:eastAsia="fr-FR"/>
        </w:rPr>
        <w:t>Stage 2</w:t>
      </w:r>
    </w:p>
    <w:p w:rsidR="002A0635" w:rsidRPr="002A0635" w:rsidRDefault="002A0635" w:rsidP="002A0635">
      <w:pPr>
        <w:spacing w:beforeLines="1" w:afterLines="1"/>
        <w:rPr>
          <w:rFonts w:ascii="Times" w:hAnsi="Times" w:cs="Times New Roman"/>
          <w:sz w:val="20"/>
          <w:szCs w:val="20"/>
          <w:lang w:eastAsia="fr-FR"/>
        </w:rPr>
      </w:pPr>
      <w:r w:rsidRPr="002A0635">
        <w:rPr>
          <w:rFonts w:ascii="Times" w:hAnsi="Times" w:cs="Times New Roman"/>
          <w:sz w:val="20"/>
          <w:szCs w:val="20"/>
          <w:lang w:eastAsia="fr-FR"/>
        </w:rPr>
        <w:t>Head straight through a gate and then bear slightly right to follow a path alongside the Abhainn Dhiseig which tumbles down in a small gorge. As you climb the views behind of Ulva and other smaller islands improve. At a fence bear left to follow it to a gate and go through the gate. Here two sets of paths have been worn both of which converge higher up the hill, either bear right to continue to follow the Abhainn Dhiseig or follow the worn ground straight ahead SSE - the latter route is boggier and slightly less attractive.</w:t>
      </w:r>
    </w:p>
    <w:p w:rsidR="002A0635" w:rsidRPr="002A0635" w:rsidRDefault="002A0635" w:rsidP="002A0635">
      <w:pPr>
        <w:spacing w:after="0"/>
        <w:rPr>
          <w:rFonts w:ascii="Times" w:hAnsi="Times"/>
          <w:sz w:val="20"/>
          <w:szCs w:val="20"/>
          <w:lang w:eastAsia="fr-FR"/>
        </w:rPr>
      </w:pPr>
      <w:hyperlink r:id="rId7" w:history="1">
        <w:r w:rsidRPr="002A0635">
          <w:rPr>
            <w:rFonts w:ascii="Times" w:hAnsi="Times"/>
            <w:color w:val="0000FF"/>
            <w:sz w:val="20"/>
            <w:szCs w:val="20"/>
            <w:lang w:eastAsia="fr-FR"/>
          </w:rPr>
          <w:pict>
            <v:shape id="_x0000_i1026" type="#_x0000_t75" alt="" href="https://www.walkhighlands.co.uk/mull/4_12/4_12_2l.JPG" style="width:24pt;height:24pt" o:button="t"/>
          </w:pict>
        </w:r>
      </w:hyperlink>
    </w:p>
    <w:p w:rsidR="002A0635" w:rsidRPr="002A0635" w:rsidRDefault="002A0635" w:rsidP="002A0635">
      <w:pPr>
        <w:spacing w:beforeLines="1" w:afterLines="1"/>
        <w:outlineLvl w:val="2"/>
        <w:rPr>
          <w:rFonts w:ascii="Times" w:hAnsi="Times"/>
          <w:b/>
          <w:sz w:val="27"/>
          <w:szCs w:val="20"/>
          <w:lang w:eastAsia="fr-FR"/>
        </w:rPr>
      </w:pPr>
      <w:r w:rsidRPr="002A0635">
        <w:rPr>
          <w:rFonts w:ascii="Times" w:hAnsi="Times"/>
          <w:b/>
          <w:sz w:val="27"/>
          <w:szCs w:val="20"/>
          <w:lang w:eastAsia="fr-FR"/>
        </w:rPr>
        <w:t>Stage 3</w:t>
      </w:r>
    </w:p>
    <w:p w:rsidR="002A0635" w:rsidRPr="002A0635" w:rsidRDefault="002A0635" w:rsidP="002A0635">
      <w:pPr>
        <w:spacing w:beforeLines="1" w:afterLines="1"/>
        <w:rPr>
          <w:rFonts w:ascii="Times" w:hAnsi="Times" w:cs="Times New Roman"/>
          <w:sz w:val="20"/>
          <w:szCs w:val="20"/>
          <w:lang w:eastAsia="fr-FR"/>
        </w:rPr>
      </w:pPr>
      <w:r w:rsidRPr="002A0635">
        <w:rPr>
          <w:rFonts w:ascii="Times" w:hAnsi="Times" w:cs="Times New Roman"/>
          <w:sz w:val="20"/>
          <w:szCs w:val="20"/>
          <w:lang w:eastAsia="fr-FR"/>
        </w:rPr>
        <w:t>Soon the top of the peak of Ben More can be seen directly ahead, with the flank of An Gearna on the left to the east. Aim directly for Ben More, crossing a side stream at a clear crossing point with a worn path ignoring the path that branches off towards An Gearna. Soon the path runs alongside the Abhainn Dhiseig passing some very ruined buildings - marked on the map, but now only piles of stones, and then crossing the stream at an easy spot to continue uphill on the far side.</w:t>
      </w:r>
    </w:p>
    <w:p w:rsidR="002A0635" w:rsidRPr="002A0635" w:rsidRDefault="002A0635" w:rsidP="002A0635">
      <w:pPr>
        <w:spacing w:after="0"/>
        <w:rPr>
          <w:rFonts w:ascii="Times" w:hAnsi="Times"/>
          <w:sz w:val="20"/>
          <w:szCs w:val="20"/>
          <w:lang w:eastAsia="fr-FR"/>
        </w:rPr>
      </w:pPr>
      <w:hyperlink r:id="rId8" w:history="1">
        <w:r w:rsidRPr="002A0635">
          <w:rPr>
            <w:rFonts w:ascii="Times" w:hAnsi="Times"/>
            <w:color w:val="0000FF"/>
            <w:sz w:val="20"/>
            <w:szCs w:val="20"/>
            <w:lang w:eastAsia="fr-FR"/>
          </w:rPr>
          <w:pict>
            <v:shape id="_x0000_i1027" type="#_x0000_t75" alt="" href="https://www.walkhighlands.co.uk/mull/4_12/4_12_3l.JPG" style="width:24pt;height:24pt" o:button="t"/>
          </w:pict>
        </w:r>
      </w:hyperlink>
    </w:p>
    <w:p w:rsidR="002A0635" w:rsidRPr="002A0635" w:rsidRDefault="002A0635" w:rsidP="002A0635">
      <w:pPr>
        <w:spacing w:beforeLines="1" w:afterLines="1"/>
        <w:outlineLvl w:val="2"/>
        <w:rPr>
          <w:rFonts w:ascii="Times" w:hAnsi="Times"/>
          <w:b/>
          <w:sz w:val="27"/>
          <w:szCs w:val="20"/>
          <w:lang w:eastAsia="fr-FR"/>
        </w:rPr>
      </w:pPr>
      <w:r w:rsidRPr="002A0635">
        <w:rPr>
          <w:rFonts w:ascii="Times" w:hAnsi="Times"/>
          <w:b/>
          <w:sz w:val="27"/>
          <w:szCs w:val="20"/>
          <w:lang w:eastAsia="fr-FR"/>
        </w:rPr>
        <w:t>Stage 4</w:t>
      </w:r>
    </w:p>
    <w:p w:rsidR="002A0635" w:rsidRPr="002A0635" w:rsidRDefault="002A0635" w:rsidP="002A0635">
      <w:pPr>
        <w:spacing w:beforeLines="1" w:afterLines="1"/>
        <w:rPr>
          <w:rFonts w:ascii="Times" w:hAnsi="Times" w:cs="Times New Roman"/>
          <w:sz w:val="20"/>
          <w:szCs w:val="20"/>
          <w:lang w:eastAsia="fr-FR"/>
        </w:rPr>
      </w:pPr>
      <w:r w:rsidRPr="002A0635">
        <w:rPr>
          <w:rFonts w:ascii="Times" w:hAnsi="Times" w:cs="Times New Roman"/>
          <w:sz w:val="20"/>
          <w:szCs w:val="20"/>
          <w:lang w:eastAsia="fr-FR"/>
        </w:rPr>
        <w:t>Pass a series of waterfalls on the left and follow the path, which becomes increasingly stony and eroded as you climb. The path keeps fairly close to the stream at first, but it is also possible to head directly up the more grassy ground to the right or southwest. As the ridge becomes more defined, a series of small cairns marks the clear path, which is now stony and scree-covered in places. On the steepest ground it ascends in small zig zags until the gradient eases onto the summit ridge.</w:t>
      </w:r>
    </w:p>
    <w:p w:rsidR="002A0635" w:rsidRPr="002A0635" w:rsidRDefault="002A0635" w:rsidP="002A0635">
      <w:pPr>
        <w:spacing w:after="0"/>
        <w:rPr>
          <w:rFonts w:ascii="Times" w:hAnsi="Times"/>
          <w:sz w:val="20"/>
          <w:szCs w:val="20"/>
          <w:lang w:eastAsia="fr-FR"/>
        </w:rPr>
      </w:pPr>
      <w:hyperlink r:id="rId9" w:history="1">
        <w:r w:rsidRPr="002A0635">
          <w:rPr>
            <w:rFonts w:ascii="Times" w:hAnsi="Times"/>
            <w:color w:val="0000FF"/>
            <w:sz w:val="20"/>
            <w:szCs w:val="20"/>
            <w:lang w:eastAsia="fr-FR"/>
          </w:rPr>
          <w:pict>
            <v:shape id="_x0000_i1028" type="#_x0000_t75" alt="" href="https://www.walkhighlands.co.uk/mull/4_12/4_12_4l.JPG" style="width:24pt;height:24pt" o:button="t"/>
          </w:pict>
        </w:r>
      </w:hyperlink>
    </w:p>
    <w:p w:rsidR="002A0635" w:rsidRPr="002A0635" w:rsidRDefault="002A0635" w:rsidP="002A0635">
      <w:pPr>
        <w:spacing w:beforeLines="1" w:afterLines="1"/>
        <w:outlineLvl w:val="2"/>
        <w:rPr>
          <w:rFonts w:ascii="Times" w:hAnsi="Times"/>
          <w:b/>
          <w:sz w:val="27"/>
          <w:szCs w:val="20"/>
          <w:lang w:eastAsia="fr-FR"/>
        </w:rPr>
      </w:pPr>
      <w:r w:rsidRPr="002A0635">
        <w:rPr>
          <w:rFonts w:ascii="Times" w:hAnsi="Times"/>
          <w:b/>
          <w:sz w:val="27"/>
          <w:szCs w:val="20"/>
          <w:lang w:eastAsia="fr-FR"/>
        </w:rPr>
        <w:t>Stage 5</w:t>
      </w:r>
    </w:p>
    <w:p w:rsidR="002A0635" w:rsidRPr="002A0635" w:rsidRDefault="002A0635" w:rsidP="002A0635">
      <w:pPr>
        <w:spacing w:beforeLines="1" w:afterLines="1"/>
        <w:rPr>
          <w:rFonts w:ascii="Times" w:hAnsi="Times" w:cs="Times New Roman"/>
          <w:sz w:val="20"/>
          <w:szCs w:val="20"/>
          <w:lang w:eastAsia="fr-FR"/>
        </w:rPr>
      </w:pPr>
      <w:r w:rsidRPr="002A0635">
        <w:rPr>
          <w:rFonts w:ascii="Times" w:hAnsi="Times" w:cs="Times New Roman"/>
          <w:sz w:val="20"/>
          <w:szCs w:val="20"/>
          <w:lang w:eastAsia="fr-FR"/>
        </w:rPr>
        <w:t xml:space="preserve">From here the views become much more dramatic, with the ridge route from </w:t>
      </w:r>
      <w:hyperlink r:id="rId10" w:history="1">
        <w:r w:rsidRPr="002A0635">
          <w:rPr>
            <w:rFonts w:ascii="Times" w:hAnsi="Times" w:cs="Times New Roman"/>
            <w:color w:val="0000FF"/>
            <w:sz w:val="20"/>
            <w:szCs w:val="20"/>
            <w:u w:val="single"/>
            <w:lang w:eastAsia="fr-FR"/>
          </w:rPr>
          <w:t>A' Chioch</w:t>
        </w:r>
      </w:hyperlink>
      <w:r w:rsidRPr="002A0635">
        <w:rPr>
          <w:rFonts w:ascii="Times" w:hAnsi="Times" w:cs="Times New Roman"/>
          <w:sz w:val="20"/>
          <w:szCs w:val="20"/>
          <w:lang w:eastAsia="fr-FR"/>
        </w:rPr>
        <w:t xml:space="preserve"> coming into view. Follow the ridge southeast to reach the large summit shelter and tiny stumps of the remains of the trig point at 966m. To the south the ridge extends dramatically whilst just to the south of the summit is the start of the scramble route heading eastnortheast to A'Chioch. </w:t>
      </w:r>
    </w:p>
    <w:p w:rsidR="002A0635" w:rsidRPr="002A0635" w:rsidRDefault="002A0635" w:rsidP="002A0635">
      <w:pPr>
        <w:spacing w:after="0"/>
        <w:rPr>
          <w:rFonts w:ascii="Times" w:hAnsi="Times"/>
          <w:sz w:val="20"/>
          <w:szCs w:val="20"/>
          <w:lang w:eastAsia="fr-FR"/>
        </w:rPr>
      </w:pPr>
      <w:hyperlink r:id="rId11" w:history="1">
        <w:r w:rsidRPr="002A0635">
          <w:rPr>
            <w:rFonts w:ascii="Times" w:hAnsi="Times"/>
            <w:color w:val="0000FF"/>
            <w:sz w:val="20"/>
            <w:szCs w:val="20"/>
            <w:lang w:eastAsia="fr-FR"/>
          </w:rPr>
          <w:pict>
            <v:shape id="_x0000_i1029" type="#_x0000_t75" alt="" href="https://www.walkhighlands.co.uk/mull/4_12/4_12_5l.JPG" style="width:24pt;height:24pt" o:button="t"/>
          </w:pict>
        </w:r>
      </w:hyperlink>
    </w:p>
    <w:p w:rsidR="002A0635" w:rsidRPr="002A0635" w:rsidRDefault="002A0635" w:rsidP="002A0635">
      <w:pPr>
        <w:spacing w:beforeLines="1" w:afterLines="1"/>
        <w:outlineLvl w:val="2"/>
        <w:rPr>
          <w:rFonts w:ascii="Times" w:hAnsi="Times"/>
          <w:b/>
          <w:sz w:val="27"/>
          <w:szCs w:val="20"/>
          <w:lang w:eastAsia="fr-FR"/>
        </w:rPr>
      </w:pPr>
      <w:r w:rsidRPr="002A0635">
        <w:rPr>
          <w:rFonts w:ascii="Times" w:hAnsi="Times"/>
          <w:b/>
          <w:sz w:val="27"/>
          <w:szCs w:val="20"/>
          <w:lang w:eastAsia="fr-FR"/>
        </w:rPr>
        <w:t>Stage 6</w:t>
      </w:r>
    </w:p>
    <w:p w:rsidR="00487F0E" w:rsidRDefault="002A0635" w:rsidP="00245719">
      <w:pPr>
        <w:spacing w:beforeLines="1" w:afterLines="1"/>
        <w:rPr>
          <w:rFonts w:ascii="Times" w:hAnsi="Times" w:cs="Times New Roman"/>
          <w:sz w:val="20"/>
          <w:szCs w:val="20"/>
          <w:lang w:eastAsia="fr-FR"/>
        </w:rPr>
      </w:pPr>
      <w:r w:rsidRPr="002A0635">
        <w:rPr>
          <w:rFonts w:ascii="Times" w:hAnsi="Times" w:cs="Times New Roman"/>
          <w:sz w:val="20"/>
          <w:szCs w:val="20"/>
          <w:lang w:eastAsia="fr-FR"/>
        </w:rPr>
        <w:t>On a clear day the mainland summits such as Ben Cruachan can clearly be seen and there are great views over most of Mull and to Ulva. Whilst it is possible to descend via A'Chioch this route is much better and easier as an ascent route up Ben More. The easiest and quickest route back is to retrace your outward steps to return directly to the road.</w:t>
      </w:r>
    </w:p>
    <w:p w:rsidR="00487F0E" w:rsidRDefault="00487F0E" w:rsidP="00245719">
      <w:pPr>
        <w:spacing w:beforeLines="1" w:afterLines="1"/>
        <w:rPr>
          <w:rFonts w:ascii="Times" w:hAnsi="Times" w:cs="Times New Roman"/>
          <w:sz w:val="20"/>
          <w:szCs w:val="20"/>
          <w:lang w:eastAsia="fr-FR"/>
        </w:rPr>
      </w:pPr>
    </w:p>
    <w:p w:rsidR="00487F0E" w:rsidRDefault="00487F0E" w:rsidP="00245719">
      <w:pPr>
        <w:spacing w:beforeLines="1" w:afterLines="1"/>
        <w:rPr>
          <w:rFonts w:ascii="Times" w:hAnsi="Times" w:cs="Times New Roman"/>
          <w:sz w:val="20"/>
          <w:szCs w:val="20"/>
          <w:lang w:eastAsia="fr-FR"/>
        </w:rPr>
      </w:pPr>
    </w:p>
    <w:p w:rsidR="00487F0E" w:rsidRDefault="00245719" w:rsidP="00245719">
      <w:pPr>
        <w:spacing w:beforeLines="1" w:afterLines="1"/>
        <w:rPr>
          <w:rFonts w:ascii="Times" w:hAnsi="Times" w:cs="Times New Roman"/>
          <w:sz w:val="20"/>
          <w:szCs w:val="20"/>
          <w:lang w:eastAsia="fr-FR"/>
        </w:rPr>
      </w:pPr>
      <w:r>
        <w:rPr>
          <w:noProof/>
          <w:lang w:eastAsia="fr-FR"/>
        </w:rPr>
        <w:drawing>
          <wp:inline distT="0" distB="0" distL="0" distR="0">
            <wp:extent cx="8672258" cy="4251951"/>
            <wp:effectExtent l="0" t="2209800" r="0" b="2199649"/>
            <wp:docPr id="2" name="Image 0" descr="Capture d’écran 2017-06-01 à 20.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1 à 20.03.31.png"/>
                    <pic:cNvPicPr/>
                  </pic:nvPicPr>
                  <pic:blipFill>
                    <a:blip r:embed="rId12"/>
                    <a:stretch>
                      <a:fillRect/>
                    </a:stretch>
                  </pic:blipFill>
                  <pic:spPr>
                    <a:xfrm rot="5400000">
                      <a:off x="0" y="0"/>
                      <a:ext cx="8685502" cy="4258445"/>
                    </a:xfrm>
                    <a:prstGeom prst="rect">
                      <a:avLst/>
                    </a:prstGeom>
                  </pic:spPr>
                </pic:pic>
              </a:graphicData>
            </a:graphic>
          </wp:inline>
        </w:drawing>
      </w:r>
    </w:p>
    <w:p w:rsidR="00487F0E" w:rsidRDefault="00487F0E" w:rsidP="00245719">
      <w:pPr>
        <w:spacing w:beforeLines="1" w:afterLines="1"/>
        <w:rPr>
          <w:rFonts w:ascii="Times" w:hAnsi="Times" w:cs="Times New Roman"/>
          <w:sz w:val="20"/>
          <w:szCs w:val="20"/>
          <w:lang w:eastAsia="fr-FR"/>
        </w:rPr>
      </w:pPr>
    </w:p>
    <w:p w:rsidR="00C87D68" w:rsidRDefault="00C87D68" w:rsidP="00C87D68">
      <w:pPr>
        <w:pStyle w:val="Titre1"/>
        <w:spacing w:before="2" w:after="2"/>
      </w:pPr>
      <w:r>
        <w:t>Cnoc na Sroine, Salen</w:t>
      </w:r>
    </w:p>
    <w:p w:rsidR="00C87D68" w:rsidRDefault="00C87D68" w:rsidP="00C87D68">
      <w:pPr>
        <w:pStyle w:val="NormalWeb"/>
        <w:spacing w:before="2" w:after="2"/>
      </w:pPr>
      <w:r>
        <w:t>This very enjoyable walk from Salen follows a lovely rising grassy track to Glenaros House, with fine views over the Sound of Mull. It then climbs over the rougher moors, visiting an iron-age fort with a superb outlook, before turning to Salen via some attractive native woodland.</w:t>
      </w:r>
    </w:p>
    <w:p w:rsidR="00C87D68" w:rsidRDefault="00C87D68" w:rsidP="00C87D68">
      <w:pPr>
        <w:pStyle w:val="NormalWeb"/>
        <w:spacing w:before="2" w:after="2"/>
      </w:pPr>
    </w:p>
    <w:p w:rsidR="00C87D68" w:rsidRPr="00C87D68" w:rsidRDefault="00C87D68" w:rsidP="00C87D68">
      <w:pPr>
        <w:spacing w:after="0"/>
        <w:rPr>
          <w:rFonts w:ascii="Times" w:hAnsi="Times"/>
          <w:sz w:val="20"/>
          <w:szCs w:val="20"/>
          <w:lang w:eastAsia="fr-FR"/>
        </w:rPr>
      </w:pPr>
      <w:r w:rsidRPr="00C87D68">
        <w:rPr>
          <w:rFonts w:ascii="Times" w:hAnsi="Times"/>
          <w:sz w:val="20"/>
          <w:szCs w:val="20"/>
          <w:lang w:eastAsia="fr-FR"/>
        </w:rPr>
        <w:t>Distance</w:t>
      </w:r>
      <w:r>
        <w:rPr>
          <w:rFonts w:ascii="Times" w:hAnsi="Times"/>
          <w:sz w:val="20"/>
          <w:szCs w:val="20"/>
          <w:lang w:eastAsia="fr-FR"/>
        </w:rPr>
        <w:t xml:space="preserve"> </w:t>
      </w:r>
      <w:r w:rsidRPr="00C87D68">
        <w:rPr>
          <w:rFonts w:ascii="Times" w:hAnsi="Times"/>
          <w:sz w:val="20"/>
          <w:szCs w:val="20"/>
          <w:lang w:eastAsia="fr-FR"/>
        </w:rPr>
        <w:t>6.25km / 4 miles</w:t>
      </w:r>
    </w:p>
    <w:p w:rsidR="00C87D68" w:rsidRPr="00C87D68" w:rsidRDefault="00C87D68" w:rsidP="00C87D68">
      <w:pPr>
        <w:spacing w:after="0"/>
        <w:rPr>
          <w:rFonts w:ascii="Times" w:hAnsi="Times"/>
          <w:sz w:val="20"/>
          <w:szCs w:val="20"/>
          <w:lang w:eastAsia="fr-FR"/>
        </w:rPr>
      </w:pPr>
      <w:r w:rsidRPr="00C87D68">
        <w:rPr>
          <w:rFonts w:ascii="Times" w:hAnsi="Times"/>
          <w:sz w:val="20"/>
          <w:szCs w:val="20"/>
          <w:lang w:eastAsia="fr-FR"/>
        </w:rPr>
        <w:t>Time</w:t>
      </w:r>
      <w:r>
        <w:rPr>
          <w:rFonts w:ascii="Times" w:hAnsi="Times"/>
          <w:sz w:val="20"/>
          <w:szCs w:val="20"/>
          <w:lang w:eastAsia="fr-FR"/>
        </w:rPr>
        <w:t xml:space="preserve"> </w:t>
      </w:r>
      <w:r w:rsidRPr="00C87D68">
        <w:rPr>
          <w:rFonts w:ascii="Times" w:hAnsi="Times"/>
          <w:sz w:val="20"/>
          <w:szCs w:val="20"/>
          <w:lang w:eastAsia="fr-FR"/>
        </w:rPr>
        <w:t>2 - 2.5 hours</w:t>
      </w:r>
    </w:p>
    <w:p w:rsidR="00C87D68" w:rsidRPr="00C87D68" w:rsidRDefault="00C87D68" w:rsidP="00C87D68">
      <w:pPr>
        <w:spacing w:after="0"/>
        <w:rPr>
          <w:rFonts w:ascii="Times" w:hAnsi="Times"/>
          <w:sz w:val="20"/>
          <w:szCs w:val="20"/>
          <w:lang w:eastAsia="fr-FR"/>
        </w:rPr>
      </w:pPr>
      <w:r w:rsidRPr="00C87D68">
        <w:rPr>
          <w:rFonts w:ascii="Times" w:hAnsi="Times"/>
          <w:sz w:val="20"/>
          <w:szCs w:val="20"/>
          <w:lang w:eastAsia="fr-FR"/>
        </w:rPr>
        <w:t>Ascent</w:t>
      </w:r>
      <w:r>
        <w:rPr>
          <w:rFonts w:ascii="Times" w:hAnsi="Times"/>
          <w:sz w:val="20"/>
          <w:szCs w:val="20"/>
          <w:lang w:eastAsia="fr-FR"/>
        </w:rPr>
        <w:t xml:space="preserve"> </w:t>
      </w:r>
      <w:r w:rsidRPr="00C87D68">
        <w:rPr>
          <w:rFonts w:ascii="Times" w:hAnsi="Times"/>
          <w:sz w:val="20"/>
          <w:szCs w:val="20"/>
          <w:lang w:eastAsia="fr-FR"/>
        </w:rPr>
        <w:t>176m (</w:t>
      </w:r>
      <w:hyperlink r:id="rId13" w:anchor="route-profile" w:history="1">
        <w:r w:rsidRPr="00C87D68">
          <w:rPr>
            <w:rFonts w:ascii="Times" w:hAnsi="Times"/>
            <w:color w:val="0000FF"/>
            <w:sz w:val="20"/>
            <w:szCs w:val="20"/>
            <w:u w:val="single"/>
            <w:lang w:eastAsia="fr-FR"/>
          </w:rPr>
          <w:t>Profile</w:t>
        </w:r>
      </w:hyperlink>
      <w:r w:rsidRPr="00C87D68">
        <w:rPr>
          <w:rFonts w:ascii="Times" w:hAnsi="Times"/>
          <w:sz w:val="20"/>
          <w:szCs w:val="20"/>
          <w:lang w:eastAsia="fr-FR"/>
        </w:rPr>
        <w:t>)</w:t>
      </w:r>
    </w:p>
    <w:p w:rsidR="00C87D68" w:rsidRDefault="00C87D68" w:rsidP="00C87D68">
      <w:pPr>
        <w:pStyle w:val="NormalWeb"/>
        <w:spacing w:before="2" w:after="2"/>
      </w:pPr>
    </w:p>
    <w:p w:rsidR="00C87D68" w:rsidRDefault="00C87D68" w:rsidP="00C87D68">
      <w:pPr>
        <w:pStyle w:val="Titre2"/>
        <w:spacing w:before="2" w:after="2"/>
      </w:pPr>
      <w:r>
        <w:t>Walk Description</w:t>
      </w:r>
    </w:p>
    <w:p w:rsidR="00C87D68" w:rsidRDefault="00C87D68" w:rsidP="00C87D68">
      <w:pPr>
        <w:pStyle w:val="Titre3"/>
        <w:spacing w:before="2" w:after="2"/>
      </w:pPr>
      <w:r>
        <w:t>Stage 1</w:t>
      </w:r>
    </w:p>
    <w:p w:rsidR="00C87D68" w:rsidRDefault="00C87D68" w:rsidP="00C87D68">
      <w:pPr>
        <w:pStyle w:val="NormalWeb"/>
        <w:spacing w:before="2" w:after="2"/>
      </w:pPr>
      <w:r>
        <w:t>Park by the public toilets in Salen, on the Tobermory road. The walk begins by heading north along the road verge, taking care as the road can be busy even though it is single track. There are lovely views over Salen Bay to the right, with some wrecked boats providing an attractive foreground; look out for otters too. After passing an old jetty look out for a gate on the left side of the road; it has a sign 'Footpath to Glenaros Farm'.</w:t>
      </w:r>
    </w:p>
    <w:p w:rsidR="00C87D68" w:rsidRDefault="00C87D68" w:rsidP="00C87D68">
      <w:pPr>
        <w:spacing w:after="0"/>
      </w:pPr>
      <w:hyperlink r:id="rId14" w:history="1">
        <w:r>
          <w:rPr>
            <w:color w:val="0000FF"/>
          </w:rPr>
          <w:pict>
            <v:shape id="_x0000_i1035" type="#_x0000_t75" alt="" href="https://www.walkhighlands.co.uk/mull/4_2/4_2_1l.JPG" style="width:24pt;height:24pt" o:button="t"/>
          </w:pict>
        </w:r>
      </w:hyperlink>
    </w:p>
    <w:p w:rsidR="00C87D68" w:rsidRDefault="00C87D68" w:rsidP="00C87D68">
      <w:pPr>
        <w:pStyle w:val="Titre3"/>
        <w:spacing w:before="2" w:after="2"/>
      </w:pPr>
      <w:r>
        <w:t>Stage 2</w:t>
      </w:r>
    </w:p>
    <w:p w:rsidR="00C87D68" w:rsidRDefault="00C87D68" w:rsidP="00C87D68">
      <w:pPr>
        <w:pStyle w:val="NormalWeb"/>
        <w:spacing w:before="2" w:after="2"/>
      </w:pPr>
      <w:r>
        <w:t xml:space="preserve">Go through the gate to head along a grass-grown lane. It climbs slightly and runs through very beautiful native woodland, and soon gives superb views up the Sound of Mull and towards Aros Castle; this section of the walk is delightful. The lane - which has become faint - passes through three farm gates before the impressive Glenaros Farm house becomes visible ahead. As it is approached pass through two more gates to keep well left of the main house, joining a surfaced track right by the old white farmworkers cottage to the left of the other farm buildings. </w:t>
      </w:r>
    </w:p>
    <w:p w:rsidR="00C87D68" w:rsidRDefault="00C87D68" w:rsidP="00C87D68">
      <w:pPr>
        <w:spacing w:after="0"/>
      </w:pPr>
      <w:hyperlink r:id="rId15" w:history="1">
        <w:r>
          <w:rPr>
            <w:color w:val="0000FF"/>
          </w:rPr>
          <w:pict>
            <v:shape id="_x0000_i1036" type="#_x0000_t75" alt="" href="https://www.walkhighlands.co.uk/mull/4_2/4_2_2l.JPG" style="width:24pt;height:24pt" o:button="t"/>
          </w:pict>
        </w:r>
      </w:hyperlink>
    </w:p>
    <w:p w:rsidR="00C87D68" w:rsidRDefault="00C87D68" w:rsidP="00C87D68">
      <w:pPr>
        <w:pStyle w:val="Titre3"/>
        <w:spacing w:before="2" w:after="2"/>
      </w:pPr>
      <w:r>
        <w:t>Stage 3</w:t>
      </w:r>
    </w:p>
    <w:p w:rsidR="00C87D68" w:rsidRDefault="00C87D68" w:rsidP="00C87D68">
      <w:pPr>
        <w:pStyle w:val="NormalWeb"/>
        <w:spacing w:before="2" w:after="2"/>
      </w:pPr>
      <w:r>
        <w:t>Go straight across this track and through another gate opposite; the field on the other side is initially very muddy. Bear left and soon a very rough track becomes clear to follow; it climbs gently keeping a drystone dyke to your left to begin with. Continue across the rough moor and grassland, soon fording a small burn. Ahead is a grassy knoll marked by a cairn on the left side of its summit; this is Cnoc na Sroine, the site of an iron age fort. Continue on the path which climbs to the right of the knoll. Once close to it turn left off (there are faint traces of a path) to make a detour to visit it.</w:t>
      </w:r>
    </w:p>
    <w:p w:rsidR="00C87D68" w:rsidRDefault="00C87D68" w:rsidP="00C87D68">
      <w:pPr>
        <w:spacing w:after="0"/>
      </w:pPr>
      <w:hyperlink r:id="rId16" w:history="1">
        <w:r>
          <w:rPr>
            <w:color w:val="0000FF"/>
          </w:rPr>
          <w:pict>
            <v:shape id="_x0000_i1037" type="#_x0000_t75" alt="" href="https://www.walkhighlands.co.uk/mull/4_2/4_2_3l.JPG" style="width:24pt;height:24pt" o:button="t"/>
          </w:pict>
        </w:r>
      </w:hyperlink>
    </w:p>
    <w:p w:rsidR="00C87D68" w:rsidRDefault="00C87D68" w:rsidP="00C87D68">
      <w:pPr>
        <w:pStyle w:val="Titre3"/>
        <w:spacing w:before="2" w:after="2"/>
      </w:pPr>
      <w:r>
        <w:t>Stage 4</w:t>
      </w:r>
    </w:p>
    <w:p w:rsidR="00C87D68" w:rsidRDefault="00C87D68" w:rsidP="00C87D68">
      <w:pPr>
        <w:pStyle w:val="NormalWeb"/>
        <w:spacing w:before="2" w:after="2"/>
      </w:pPr>
      <w:r>
        <w:t>After a final steep rise the top of the hillock is reached. Whilst the cairn is probably modern, there are very clear remains of the thick defensive walls which enclosed a surprisingly large area; the courses of stonework are still visible in places which is a testament to the skill of the builders. The fort is a fine viewpoint; after visiting it cut carefully back downhill to return to the main path, and continue along it. It climbs slightly before reaching its highest point and beginning a slow descent - boggy in places.</w:t>
      </w:r>
    </w:p>
    <w:p w:rsidR="00C87D68" w:rsidRDefault="00C87D68" w:rsidP="00C87D68">
      <w:pPr>
        <w:spacing w:after="0"/>
      </w:pPr>
      <w:hyperlink r:id="rId17" w:history="1">
        <w:r>
          <w:rPr>
            <w:color w:val="0000FF"/>
          </w:rPr>
          <w:pict>
            <v:shape id="_x0000_i1038" type="#_x0000_t75" alt="" href="https://www.walkhighlands.co.uk/mull/4_2/4_2_4l.JPG" style="width:24pt;height:24pt" o:button="t"/>
          </w:pict>
        </w:r>
      </w:hyperlink>
    </w:p>
    <w:p w:rsidR="00C87D68" w:rsidRDefault="00C87D68" w:rsidP="00C87D68">
      <w:pPr>
        <w:pStyle w:val="Titre3"/>
        <w:spacing w:before="2" w:after="2"/>
      </w:pPr>
      <w:r>
        <w:t>Stage 5</w:t>
      </w:r>
    </w:p>
    <w:p w:rsidR="00C87D68" w:rsidRDefault="00C87D68" w:rsidP="00C87D68">
      <w:pPr>
        <w:pStyle w:val="NormalWeb"/>
        <w:spacing w:before="2" w:after="2"/>
      </w:pPr>
      <w:r>
        <w:t xml:space="preserve">Keep left as you pass a big wooden marker and follow the clear path downhill just left of some fragments of birchwood; a different route to the path marked on OS maps which they show heading into the forestry on the right. The path eventually meets another running across the hill. Turn left onto this; it climbs slightly at first. While passing through the native woodland fragments at Doire nam Pioghaid it becomes very boggy for a time and it is necessary to detour in places to avoid the worst of the mud. </w:t>
      </w:r>
    </w:p>
    <w:p w:rsidR="00C87D68" w:rsidRDefault="00C87D68" w:rsidP="00C87D68">
      <w:pPr>
        <w:spacing w:after="0"/>
      </w:pPr>
      <w:hyperlink r:id="rId18" w:history="1">
        <w:r>
          <w:rPr>
            <w:color w:val="0000FF"/>
          </w:rPr>
          <w:pict>
            <v:shape id="_x0000_i1039" type="#_x0000_t75" alt="" href="https://www.walkhighlands.co.uk/mull/4_2/4_2_5l.JPG" style="width:24pt;height:24pt" o:button="t"/>
          </w:pict>
        </w:r>
      </w:hyperlink>
    </w:p>
    <w:p w:rsidR="00C87D68" w:rsidRDefault="00C87D68" w:rsidP="00C87D68">
      <w:pPr>
        <w:pStyle w:val="Titre3"/>
        <w:spacing w:before="2" w:after="2"/>
      </w:pPr>
      <w:r>
        <w:t>Stage 6</w:t>
      </w:r>
    </w:p>
    <w:p w:rsidR="00C87D68" w:rsidRDefault="00C87D68" w:rsidP="00C87D68">
      <w:pPr>
        <w:pStyle w:val="NormalWeb"/>
        <w:spacing w:before="2" w:after="2"/>
      </w:pPr>
      <w:r>
        <w:t>The path eventually improves once more and runs across a more open area, eventually with views to Salen. Soon Airigh Mhic Dhomnuill is reached - a fine native woodland with a mix of mighty oak trees and birches. Finally the path descends through the trees to emerge in Salen beside the old church. Turn right along the main road to reach the start of the walk.</w:t>
      </w:r>
    </w:p>
    <w:p w:rsidR="00247B1C" w:rsidRDefault="00247B1C" w:rsidP="00C87D68">
      <w:pPr>
        <w:spacing w:beforeLines="1" w:afterLines="1"/>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5756910" cy="3689350"/>
            <wp:effectExtent l="25400" t="0" r="8890" b="0"/>
            <wp:docPr id="3" name="Image 2" descr="Capture d’écran 2017-06-01 à 20.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1 à 20.35.17.png"/>
                    <pic:cNvPicPr/>
                  </pic:nvPicPr>
                  <pic:blipFill>
                    <a:blip r:embed="rId19"/>
                    <a:stretch>
                      <a:fillRect/>
                    </a:stretch>
                  </pic:blipFill>
                  <pic:spPr>
                    <a:xfrm>
                      <a:off x="0" y="0"/>
                      <a:ext cx="5756910" cy="3689350"/>
                    </a:xfrm>
                    <a:prstGeom prst="rect">
                      <a:avLst/>
                    </a:prstGeom>
                  </pic:spPr>
                </pic:pic>
              </a:graphicData>
            </a:graphic>
          </wp:inline>
        </w:drawing>
      </w:r>
    </w:p>
    <w:p w:rsidR="00247B1C" w:rsidRDefault="00247B1C" w:rsidP="00C87D68">
      <w:pPr>
        <w:spacing w:beforeLines="1" w:afterLines="1"/>
        <w:rPr>
          <w:rFonts w:ascii="Times" w:hAnsi="Times" w:cs="Times New Roman"/>
          <w:sz w:val="20"/>
          <w:szCs w:val="20"/>
          <w:lang w:eastAsia="fr-FR"/>
        </w:rPr>
      </w:pPr>
    </w:p>
    <w:p w:rsidR="00247B1C" w:rsidRDefault="00247B1C" w:rsidP="00C87D68">
      <w:pPr>
        <w:spacing w:beforeLines="1" w:afterLines="1"/>
        <w:rPr>
          <w:rFonts w:ascii="Times" w:hAnsi="Times" w:cs="Times New Roman"/>
          <w:sz w:val="20"/>
          <w:szCs w:val="20"/>
          <w:lang w:eastAsia="fr-FR"/>
        </w:rPr>
      </w:pPr>
    </w:p>
    <w:p w:rsidR="00247B1C" w:rsidRDefault="00247B1C" w:rsidP="00C87D68">
      <w:pPr>
        <w:spacing w:beforeLines="1" w:afterLines="1"/>
        <w:rPr>
          <w:rFonts w:ascii="Times" w:hAnsi="Times" w:cs="Times New Roman"/>
          <w:noProof/>
          <w:sz w:val="20"/>
          <w:szCs w:val="20"/>
          <w:lang w:eastAsia="fr-FR"/>
        </w:rPr>
      </w:pPr>
      <w:r>
        <w:rPr>
          <w:rFonts w:ascii="Times" w:hAnsi="Times" w:cs="Times New Roman"/>
          <w:noProof/>
          <w:sz w:val="20"/>
          <w:szCs w:val="20"/>
          <w:lang w:eastAsia="fr-FR"/>
        </w:rPr>
        <w:drawing>
          <wp:inline distT="0" distB="0" distL="0" distR="0">
            <wp:extent cx="4778524" cy="1278701"/>
            <wp:effectExtent l="25400" t="0" r="0" b="0"/>
            <wp:docPr id="6" name="Image 5" descr="Capture d’écran 2017-06-01 à 20.3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1 à 20.37.04.png"/>
                    <pic:cNvPicPr/>
                  </pic:nvPicPr>
                  <pic:blipFill>
                    <a:blip r:embed="rId20"/>
                    <a:stretch>
                      <a:fillRect/>
                    </a:stretch>
                  </pic:blipFill>
                  <pic:spPr>
                    <a:xfrm>
                      <a:off x="0" y="0"/>
                      <a:ext cx="4792855" cy="1282536"/>
                    </a:xfrm>
                    <a:prstGeom prst="rect">
                      <a:avLst/>
                    </a:prstGeom>
                  </pic:spPr>
                </pic:pic>
              </a:graphicData>
            </a:graphic>
          </wp:inline>
        </w:drawing>
      </w:r>
    </w:p>
    <w:p w:rsidR="00247B1C" w:rsidRDefault="00247B1C" w:rsidP="00C87D68">
      <w:pPr>
        <w:spacing w:beforeLines="1" w:afterLines="1"/>
        <w:rPr>
          <w:rFonts w:ascii="Times" w:hAnsi="Times" w:cs="Times New Roman"/>
          <w:sz w:val="20"/>
          <w:szCs w:val="20"/>
          <w:lang w:eastAsia="fr-FR"/>
        </w:rPr>
      </w:pPr>
    </w:p>
    <w:p w:rsidR="00247B1C" w:rsidRDefault="00247B1C" w:rsidP="00C87D68">
      <w:pPr>
        <w:spacing w:beforeLines="1" w:afterLines="1"/>
        <w:rPr>
          <w:rFonts w:ascii="Times" w:hAnsi="Times" w:cs="Times New Roman"/>
          <w:sz w:val="20"/>
          <w:szCs w:val="20"/>
          <w:lang w:eastAsia="fr-FR"/>
        </w:rPr>
      </w:pPr>
    </w:p>
    <w:p w:rsidR="007C11F9" w:rsidRDefault="007C11F9" w:rsidP="00C87D68">
      <w:pPr>
        <w:spacing w:beforeLines="1" w:afterLines="1"/>
        <w:rPr>
          <w:rFonts w:ascii="Times" w:hAnsi="Times" w:cs="Times New Roman"/>
          <w:sz w:val="20"/>
          <w:szCs w:val="20"/>
          <w:lang w:eastAsia="fr-FR"/>
        </w:rPr>
      </w:pPr>
    </w:p>
    <w:p w:rsidR="007C11F9" w:rsidRDefault="007C11F9" w:rsidP="00C87D68">
      <w:pPr>
        <w:spacing w:beforeLines="1" w:afterLines="1"/>
        <w:rPr>
          <w:rFonts w:ascii="Times" w:hAnsi="Times" w:cs="Times New Roman"/>
          <w:sz w:val="20"/>
          <w:szCs w:val="20"/>
          <w:lang w:eastAsia="fr-FR"/>
        </w:rPr>
      </w:pPr>
    </w:p>
    <w:p w:rsidR="007C11F9" w:rsidRDefault="007C11F9" w:rsidP="00C87D68">
      <w:pPr>
        <w:spacing w:beforeLines="1" w:afterLines="1"/>
        <w:rPr>
          <w:rFonts w:ascii="Times" w:hAnsi="Times" w:cs="Times New Roman"/>
          <w:sz w:val="20"/>
          <w:szCs w:val="20"/>
          <w:lang w:eastAsia="fr-FR"/>
        </w:rPr>
      </w:pPr>
    </w:p>
    <w:p w:rsidR="005E141F" w:rsidRDefault="007C11F9" w:rsidP="005E141F">
      <w:pPr>
        <w:pStyle w:val="Titre1"/>
        <w:spacing w:before="2" w:after="2"/>
      </w:pPr>
      <w:r>
        <w:rPr>
          <w:rFonts w:ascii="Times" w:hAnsi="Times" w:cs="Times New Roman"/>
          <w:sz w:val="20"/>
          <w:szCs w:val="20"/>
          <w:lang w:eastAsia="fr-FR"/>
        </w:rPr>
        <w:br w:type="page"/>
      </w:r>
      <w:r w:rsidR="005E141F">
        <w:t>Quinish Point, from Dervaig</w:t>
      </w:r>
    </w:p>
    <w:p w:rsidR="005E141F" w:rsidRDefault="005E141F" w:rsidP="005E141F">
      <w:pPr>
        <w:pStyle w:val="NormalWeb"/>
        <w:spacing w:before="2" w:after="2"/>
      </w:pPr>
      <w:r>
        <w:t>This excellent walk heads out onto the Quinish peninsula from Dervaig, through woods and pastures and passing a magnificent standing stone. The destination of this out-and-back excursion is Quinish Point - a headland offering superb seascapes on a clear day, taking in Coll, Rum, Skye and even the Outer Hebrides.</w:t>
      </w:r>
    </w:p>
    <w:p w:rsidR="005E141F" w:rsidRPr="005E141F" w:rsidRDefault="005E141F" w:rsidP="005E141F">
      <w:pPr>
        <w:spacing w:after="0"/>
        <w:rPr>
          <w:rFonts w:ascii="Times" w:hAnsi="Times"/>
          <w:sz w:val="20"/>
          <w:szCs w:val="20"/>
          <w:lang w:eastAsia="fr-FR"/>
        </w:rPr>
      </w:pPr>
      <w:r w:rsidRPr="005E141F">
        <w:rPr>
          <w:rFonts w:ascii="Times" w:hAnsi="Times"/>
          <w:sz w:val="20"/>
          <w:szCs w:val="20"/>
          <w:lang w:eastAsia="fr-FR"/>
        </w:rPr>
        <w:t>Distance</w:t>
      </w:r>
      <w:r>
        <w:rPr>
          <w:rFonts w:ascii="Times" w:hAnsi="Times"/>
          <w:sz w:val="20"/>
          <w:szCs w:val="20"/>
          <w:lang w:eastAsia="fr-FR"/>
        </w:rPr>
        <w:t xml:space="preserve"> </w:t>
      </w:r>
      <w:r w:rsidRPr="005E141F">
        <w:rPr>
          <w:rFonts w:ascii="Times" w:hAnsi="Times"/>
          <w:sz w:val="20"/>
          <w:szCs w:val="20"/>
          <w:lang w:eastAsia="fr-FR"/>
        </w:rPr>
        <w:t>12.75km / 8 miles</w:t>
      </w:r>
    </w:p>
    <w:p w:rsidR="005E141F" w:rsidRPr="005E141F" w:rsidRDefault="005E141F" w:rsidP="005E141F">
      <w:pPr>
        <w:spacing w:after="0"/>
        <w:rPr>
          <w:rFonts w:ascii="Times" w:hAnsi="Times"/>
          <w:sz w:val="20"/>
          <w:szCs w:val="20"/>
          <w:lang w:eastAsia="fr-FR"/>
        </w:rPr>
      </w:pPr>
      <w:r w:rsidRPr="005E141F">
        <w:rPr>
          <w:rFonts w:ascii="Times" w:hAnsi="Times"/>
          <w:sz w:val="20"/>
          <w:szCs w:val="20"/>
          <w:lang w:eastAsia="fr-FR"/>
        </w:rPr>
        <w:t>Time</w:t>
      </w:r>
      <w:r>
        <w:rPr>
          <w:rFonts w:ascii="Times" w:hAnsi="Times"/>
          <w:sz w:val="20"/>
          <w:szCs w:val="20"/>
          <w:lang w:eastAsia="fr-FR"/>
        </w:rPr>
        <w:t xml:space="preserve"> </w:t>
      </w:r>
      <w:r w:rsidRPr="005E141F">
        <w:rPr>
          <w:rFonts w:ascii="Times" w:hAnsi="Times"/>
          <w:sz w:val="20"/>
          <w:szCs w:val="20"/>
          <w:lang w:eastAsia="fr-FR"/>
        </w:rPr>
        <w:t>3 - 4.5 hours</w:t>
      </w:r>
    </w:p>
    <w:p w:rsidR="005E141F" w:rsidRPr="005E141F" w:rsidRDefault="005E141F" w:rsidP="005E141F">
      <w:pPr>
        <w:spacing w:beforeLines="1" w:afterLines="1"/>
        <w:outlineLvl w:val="2"/>
        <w:rPr>
          <w:rFonts w:ascii="Times" w:hAnsi="Times"/>
          <w:b/>
          <w:sz w:val="27"/>
          <w:szCs w:val="20"/>
          <w:lang w:eastAsia="fr-FR"/>
        </w:rPr>
      </w:pPr>
      <w:r w:rsidRPr="005E141F">
        <w:rPr>
          <w:rFonts w:ascii="Times" w:hAnsi="Times"/>
          <w:b/>
          <w:sz w:val="27"/>
          <w:szCs w:val="20"/>
          <w:lang w:eastAsia="fr-FR"/>
        </w:rPr>
        <w:t>Stage 1</w:t>
      </w:r>
    </w:p>
    <w:p w:rsidR="005E141F" w:rsidRPr="005E141F" w:rsidRDefault="005E141F" w:rsidP="005E141F">
      <w:pPr>
        <w:spacing w:beforeLines="1" w:afterLines="1"/>
        <w:rPr>
          <w:rFonts w:ascii="Times" w:hAnsi="Times" w:cs="Times New Roman"/>
          <w:sz w:val="20"/>
          <w:szCs w:val="20"/>
          <w:lang w:eastAsia="fr-FR"/>
        </w:rPr>
      </w:pPr>
      <w:r w:rsidRPr="005E141F">
        <w:rPr>
          <w:rFonts w:ascii="Times" w:hAnsi="Times" w:cs="Times New Roman"/>
          <w:sz w:val="20"/>
          <w:szCs w:val="20"/>
          <w:lang w:eastAsia="fr-FR"/>
        </w:rPr>
        <w:t>The walk begins from Dervaig, past the picturesque cottages and shop on the branch road that leads to Cuin. This is a public road and so can be driven for a kilometre or so from Dervaig, but there is no parking at the end so it is best to walk it from the village. From Cuin continue on the main track, soon crossing a cattle grid. Keep straight ahead through the 'Quinish' gateposts into the woods, ignoring the track which curves up to the houses on the right.</w:t>
      </w:r>
    </w:p>
    <w:p w:rsidR="005E141F" w:rsidRPr="005E141F" w:rsidRDefault="005E141F" w:rsidP="005E141F">
      <w:pPr>
        <w:spacing w:after="0"/>
        <w:rPr>
          <w:rFonts w:ascii="Times" w:hAnsi="Times"/>
          <w:sz w:val="20"/>
          <w:szCs w:val="20"/>
          <w:lang w:eastAsia="fr-FR"/>
        </w:rPr>
      </w:pPr>
      <w:r w:rsidRPr="005E141F">
        <w:rPr>
          <w:rFonts w:ascii="Times" w:hAnsi="Times"/>
          <w:b/>
          <w:sz w:val="27"/>
          <w:szCs w:val="20"/>
          <w:lang w:eastAsia="fr-FR"/>
        </w:rPr>
        <w:t>Stage 2</w:t>
      </w:r>
    </w:p>
    <w:p w:rsidR="005E141F" w:rsidRPr="005E141F" w:rsidRDefault="005E141F" w:rsidP="005E141F">
      <w:pPr>
        <w:spacing w:beforeLines="1" w:afterLines="1"/>
        <w:rPr>
          <w:rFonts w:ascii="Times" w:hAnsi="Times" w:cs="Times New Roman"/>
          <w:sz w:val="20"/>
          <w:szCs w:val="20"/>
          <w:lang w:eastAsia="fr-FR"/>
        </w:rPr>
      </w:pPr>
      <w:r w:rsidRPr="005E141F">
        <w:rPr>
          <w:rFonts w:ascii="Times" w:hAnsi="Times" w:cs="Times New Roman"/>
          <w:sz w:val="20"/>
          <w:szCs w:val="20"/>
          <w:lang w:eastAsia="fr-FR"/>
        </w:rPr>
        <w:t xml:space="preserve">The woodland is very attractive, and after around a further kilometre or two follow the main track as it curves right at a junction (ignoring two smaller tracks on the left). The track soon leads up to the Home Farm and passes the buildings on the right. The route forks just beyond; keep straight ahead here and ignore the main track to the right. </w:t>
      </w:r>
    </w:p>
    <w:p w:rsidR="005E141F" w:rsidRPr="005E141F" w:rsidRDefault="005E141F" w:rsidP="005E141F">
      <w:pPr>
        <w:spacing w:after="0"/>
        <w:rPr>
          <w:rFonts w:ascii="Times" w:hAnsi="Times"/>
          <w:sz w:val="20"/>
          <w:szCs w:val="20"/>
          <w:lang w:eastAsia="fr-FR"/>
        </w:rPr>
      </w:pPr>
      <w:r w:rsidRPr="005E141F">
        <w:rPr>
          <w:rFonts w:ascii="Times" w:hAnsi="Times"/>
          <w:b/>
          <w:sz w:val="27"/>
          <w:szCs w:val="20"/>
          <w:lang w:eastAsia="fr-FR"/>
        </w:rPr>
        <w:t>Stage 3</w:t>
      </w:r>
    </w:p>
    <w:p w:rsidR="005E141F" w:rsidRPr="005E141F" w:rsidRDefault="005E141F" w:rsidP="005E141F">
      <w:pPr>
        <w:spacing w:beforeLines="1" w:afterLines="1"/>
        <w:rPr>
          <w:rFonts w:ascii="Times" w:hAnsi="Times" w:cs="Times New Roman"/>
          <w:sz w:val="20"/>
          <w:szCs w:val="20"/>
          <w:lang w:eastAsia="fr-FR"/>
        </w:rPr>
      </w:pPr>
      <w:r w:rsidRPr="005E141F">
        <w:rPr>
          <w:rFonts w:ascii="Times" w:hAnsi="Times" w:cs="Times New Roman"/>
          <w:sz w:val="20"/>
          <w:szCs w:val="20"/>
          <w:lang w:eastAsia="fr-FR"/>
        </w:rPr>
        <w:t>Keep ahead again at the next junction, ignoring the left branch to Quinish House. The track leads through a couple of gates before the woods are left behind; good views open up over the pastures to the sea beyond. Ignore a track branching left and stay on the main route which climbs gently.</w:t>
      </w:r>
    </w:p>
    <w:p w:rsidR="005E141F" w:rsidRPr="005E141F" w:rsidRDefault="005E141F" w:rsidP="005E141F">
      <w:pPr>
        <w:spacing w:after="0"/>
        <w:rPr>
          <w:rFonts w:ascii="Times" w:hAnsi="Times"/>
          <w:sz w:val="20"/>
          <w:szCs w:val="20"/>
          <w:lang w:eastAsia="fr-FR"/>
        </w:rPr>
      </w:pPr>
      <w:r w:rsidRPr="005E141F">
        <w:rPr>
          <w:rFonts w:ascii="Times" w:hAnsi="Times"/>
          <w:b/>
          <w:sz w:val="27"/>
          <w:szCs w:val="20"/>
          <w:lang w:eastAsia="fr-FR"/>
        </w:rPr>
        <w:t>Stage 4</w:t>
      </w:r>
    </w:p>
    <w:p w:rsidR="005E141F" w:rsidRPr="005E141F" w:rsidRDefault="005E141F" w:rsidP="005E141F">
      <w:pPr>
        <w:spacing w:beforeLines="1" w:afterLines="1"/>
        <w:rPr>
          <w:rFonts w:ascii="Times" w:hAnsi="Times" w:cs="Times New Roman"/>
          <w:sz w:val="20"/>
          <w:szCs w:val="20"/>
          <w:lang w:eastAsia="fr-FR"/>
        </w:rPr>
      </w:pPr>
      <w:r w:rsidRPr="005E141F">
        <w:rPr>
          <w:rFonts w:ascii="Times" w:hAnsi="Times" w:cs="Times New Roman"/>
          <w:sz w:val="20"/>
          <w:szCs w:val="20"/>
          <w:lang w:eastAsia="fr-FR"/>
        </w:rPr>
        <w:t>Further on the track forks again; the route to Quinish is once more the right-hand, uphill branch, but it is worth making a short detour ahead to visit the standing stone. There are four stones here though only one remains upright, standing to a height of over 9 feet. Back on the route, follow the track which climbs up to the right. When a faint track goes ahead through a gate, remain on the main track to the right, itself soon leading through a gate before bending left on the far side of the wall.</w:t>
      </w:r>
    </w:p>
    <w:p w:rsidR="005E141F" w:rsidRPr="005E141F" w:rsidRDefault="005E141F" w:rsidP="005E141F">
      <w:pPr>
        <w:spacing w:after="0"/>
        <w:rPr>
          <w:rFonts w:ascii="Times" w:hAnsi="Times"/>
          <w:sz w:val="20"/>
          <w:szCs w:val="20"/>
          <w:lang w:eastAsia="fr-FR"/>
        </w:rPr>
      </w:pPr>
      <w:r w:rsidRPr="005E141F">
        <w:rPr>
          <w:rFonts w:ascii="Times" w:hAnsi="Times"/>
          <w:b/>
          <w:sz w:val="27"/>
          <w:szCs w:val="20"/>
          <w:lang w:eastAsia="fr-FR"/>
        </w:rPr>
        <w:t>Stage 5</w:t>
      </w:r>
    </w:p>
    <w:p w:rsidR="005E141F" w:rsidRPr="005E141F" w:rsidRDefault="005E141F" w:rsidP="005E141F">
      <w:pPr>
        <w:spacing w:beforeLines="1" w:afterLines="1"/>
        <w:rPr>
          <w:rFonts w:ascii="Times" w:hAnsi="Times" w:cs="Times New Roman"/>
          <w:sz w:val="20"/>
          <w:szCs w:val="20"/>
          <w:lang w:eastAsia="fr-FR"/>
        </w:rPr>
      </w:pPr>
      <w:r w:rsidRPr="005E141F">
        <w:rPr>
          <w:rFonts w:ascii="Times" w:hAnsi="Times" w:cs="Times New Roman"/>
          <w:sz w:val="20"/>
          <w:szCs w:val="20"/>
          <w:lang w:eastAsia="fr-FR"/>
        </w:rPr>
        <w:t xml:space="preserve">The track now descends gently with views to Mingarry. Pass through a gate some distance short of the house and then leave the main track, bearing left through the field on a faint grassy track (signed 'Quinish Point'). This passes below some crags on the right and leads through another gate before descending with views over the sea to </w:t>
      </w:r>
      <w:hyperlink r:id="rId21" w:history="1">
        <w:r w:rsidRPr="005E141F">
          <w:rPr>
            <w:rFonts w:ascii="Times" w:hAnsi="Times" w:cs="Times New Roman"/>
            <w:color w:val="0000FF"/>
            <w:sz w:val="20"/>
            <w:szCs w:val="20"/>
            <w:u w:val="single"/>
            <w:lang w:eastAsia="fr-FR"/>
          </w:rPr>
          <w:t>Coll</w:t>
        </w:r>
      </w:hyperlink>
      <w:r w:rsidRPr="005E141F">
        <w:rPr>
          <w:rFonts w:ascii="Times" w:hAnsi="Times" w:cs="Times New Roman"/>
          <w:sz w:val="20"/>
          <w:szCs w:val="20"/>
          <w:lang w:eastAsia="fr-FR"/>
        </w:rPr>
        <w:t xml:space="preserve"> ahead, over the hillock of Dun Ban. Stay on the track as it swings to the right and then leads on to Dun Dubh, a second hillock which marks Quinish Point itself. There are stunning views ahead to the Isle of Rum and its Cuillin, with the </w:t>
      </w:r>
      <w:hyperlink r:id="rId22" w:history="1">
        <w:r w:rsidRPr="005E141F">
          <w:rPr>
            <w:rFonts w:ascii="Times" w:hAnsi="Times" w:cs="Times New Roman"/>
            <w:color w:val="0000FF"/>
            <w:sz w:val="20"/>
            <w:szCs w:val="20"/>
            <w:u w:val="single"/>
            <w:lang w:eastAsia="fr-FR"/>
          </w:rPr>
          <w:t>Cuillin of Skye</w:t>
        </w:r>
      </w:hyperlink>
      <w:r w:rsidRPr="005E141F">
        <w:rPr>
          <w:rFonts w:ascii="Times" w:hAnsi="Times" w:cs="Times New Roman"/>
          <w:sz w:val="20"/>
          <w:szCs w:val="20"/>
          <w:lang w:eastAsia="fr-FR"/>
        </w:rPr>
        <w:t xml:space="preserve"> visible to its right. On a good day </w:t>
      </w:r>
      <w:hyperlink r:id="rId23" w:history="1">
        <w:r w:rsidRPr="005E141F">
          <w:rPr>
            <w:rFonts w:ascii="Times" w:hAnsi="Times" w:cs="Times New Roman"/>
            <w:color w:val="0000FF"/>
            <w:sz w:val="20"/>
            <w:szCs w:val="20"/>
            <w:u w:val="single"/>
            <w:lang w:eastAsia="fr-FR"/>
          </w:rPr>
          <w:t>Eaval</w:t>
        </w:r>
      </w:hyperlink>
      <w:r w:rsidRPr="005E141F">
        <w:rPr>
          <w:rFonts w:ascii="Times" w:hAnsi="Times" w:cs="Times New Roman"/>
          <w:sz w:val="20"/>
          <w:szCs w:val="20"/>
          <w:lang w:eastAsia="fr-FR"/>
        </w:rPr>
        <w:t xml:space="preserve"> and the Lee hills can be picked out on </w:t>
      </w:r>
      <w:hyperlink r:id="rId24" w:history="1">
        <w:r w:rsidRPr="005E141F">
          <w:rPr>
            <w:rFonts w:ascii="Times" w:hAnsi="Times" w:cs="Times New Roman"/>
            <w:color w:val="0000FF"/>
            <w:sz w:val="20"/>
            <w:szCs w:val="20"/>
            <w:u w:val="single"/>
            <w:lang w:eastAsia="fr-FR"/>
          </w:rPr>
          <w:t>North Uist</w:t>
        </w:r>
      </w:hyperlink>
      <w:r w:rsidRPr="005E141F">
        <w:rPr>
          <w:rFonts w:ascii="Times" w:hAnsi="Times" w:cs="Times New Roman"/>
          <w:sz w:val="20"/>
          <w:szCs w:val="20"/>
          <w:lang w:eastAsia="fr-FR"/>
        </w:rPr>
        <w:t>.</w:t>
      </w:r>
    </w:p>
    <w:p w:rsidR="005E141F" w:rsidRPr="005E141F" w:rsidRDefault="005E141F" w:rsidP="005E141F">
      <w:pPr>
        <w:spacing w:after="0"/>
        <w:rPr>
          <w:rFonts w:ascii="Times" w:hAnsi="Times"/>
          <w:sz w:val="20"/>
          <w:szCs w:val="20"/>
          <w:lang w:eastAsia="fr-FR"/>
        </w:rPr>
      </w:pPr>
      <w:r w:rsidRPr="005E141F">
        <w:rPr>
          <w:rFonts w:ascii="Times" w:hAnsi="Times"/>
          <w:b/>
          <w:sz w:val="27"/>
          <w:szCs w:val="20"/>
          <w:lang w:eastAsia="fr-FR"/>
        </w:rPr>
        <w:t>Stage 6</w:t>
      </w:r>
    </w:p>
    <w:p w:rsidR="005E141F" w:rsidRPr="005E141F" w:rsidRDefault="005E141F" w:rsidP="005E141F">
      <w:pPr>
        <w:spacing w:beforeLines="1" w:afterLines="1"/>
        <w:rPr>
          <w:rFonts w:ascii="Times" w:hAnsi="Times" w:cs="Times New Roman"/>
          <w:sz w:val="20"/>
          <w:szCs w:val="20"/>
          <w:lang w:eastAsia="fr-FR"/>
        </w:rPr>
      </w:pPr>
      <w:r w:rsidRPr="005E141F">
        <w:rPr>
          <w:rFonts w:ascii="Times" w:hAnsi="Times" w:cs="Times New Roman"/>
          <w:sz w:val="20"/>
          <w:szCs w:val="20"/>
          <w:lang w:eastAsia="fr-FR"/>
        </w:rPr>
        <w:t>Climb up onto the top of Dub Dubh for the best vantage points, right out on the point; a wonderful spot for a picnic on a fine summers day. The return walk is a retracing of the outward journey, but if you don't mind wet feet you could return beside the shore as far as Dun Ban, which was the site of a fort in the Iron Age. From here head back left to rejoin the main track rather than attempting to continue by the shore, and follow the outward route back to Dervaig.</w:t>
      </w:r>
    </w:p>
    <w:p w:rsidR="006B50DB" w:rsidRDefault="005E141F" w:rsidP="00C87D68">
      <w:pPr>
        <w:spacing w:beforeLines="1" w:afterLines="1"/>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5756910" cy="6209665"/>
            <wp:effectExtent l="25400" t="0" r="8890" b="0"/>
            <wp:docPr id="7" name="Image 6" descr="Capture d’écran 2017-06-01 à 21.0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1 à 21.02.18.png"/>
                    <pic:cNvPicPr/>
                  </pic:nvPicPr>
                  <pic:blipFill>
                    <a:blip r:embed="rId25"/>
                    <a:stretch>
                      <a:fillRect/>
                    </a:stretch>
                  </pic:blipFill>
                  <pic:spPr>
                    <a:xfrm>
                      <a:off x="0" y="0"/>
                      <a:ext cx="5756910" cy="6209665"/>
                    </a:xfrm>
                    <a:prstGeom prst="rect">
                      <a:avLst/>
                    </a:prstGeom>
                  </pic:spPr>
                </pic:pic>
              </a:graphicData>
            </a:graphic>
          </wp:inline>
        </w:drawing>
      </w:r>
    </w:p>
    <w:p w:rsidR="006B50DB" w:rsidRDefault="006B50DB" w:rsidP="00C87D68">
      <w:pPr>
        <w:spacing w:beforeLines="1" w:afterLines="1"/>
        <w:rPr>
          <w:rFonts w:ascii="Times" w:hAnsi="Times" w:cs="Times New Roman"/>
          <w:sz w:val="20"/>
          <w:szCs w:val="20"/>
          <w:lang w:eastAsia="fr-FR"/>
        </w:rPr>
      </w:pPr>
    </w:p>
    <w:p w:rsidR="006B50DB" w:rsidRDefault="006B50DB" w:rsidP="00C87D68">
      <w:pPr>
        <w:spacing w:beforeLines="1" w:afterLines="1"/>
        <w:rPr>
          <w:rFonts w:ascii="Times" w:hAnsi="Times" w:cs="Times New Roman"/>
          <w:sz w:val="20"/>
          <w:szCs w:val="20"/>
          <w:lang w:eastAsia="fr-FR"/>
        </w:rPr>
      </w:pPr>
    </w:p>
    <w:p w:rsidR="005B6326" w:rsidRDefault="006B50DB" w:rsidP="005B6326">
      <w:pPr>
        <w:pStyle w:val="Titre1"/>
        <w:spacing w:before="2" w:after="2"/>
      </w:pPr>
      <w:r>
        <w:rPr>
          <w:rFonts w:ascii="Times" w:hAnsi="Times" w:cs="Times New Roman"/>
          <w:sz w:val="20"/>
          <w:szCs w:val="20"/>
          <w:lang w:eastAsia="fr-FR"/>
        </w:rPr>
        <w:br w:type="page"/>
      </w:r>
      <w:r w:rsidR="005B6326">
        <w:t>Crater Loch: Lochan 's Airde Beinn</w:t>
      </w:r>
    </w:p>
    <w:p w:rsidR="005B6326" w:rsidRDefault="005B6326" w:rsidP="00C87D68">
      <w:pPr>
        <w:spacing w:beforeLines="1" w:afterLines="1"/>
      </w:pPr>
      <w:r>
        <w:t>3km / 2 miles</w:t>
      </w:r>
    </w:p>
    <w:p w:rsidR="005B6326" w:rsidRDefault="005B6326" w:rsidP="00C87D68">
      <w:pPr>
        <w:spacing w:beforeLines="1" w:afterLines="1"/>
      </w:pPr>
      <w:r>
        <w:t>1,5 hour</w:t>
      </w:r>
    </w:p>
    <w:p w:rsidR="005B6326" w:rsidRDefault="005B6326" w:rsidP="00C87D68">
      <w:pPr>
        <w:spacing w:beforeLines="1" w:afterLines="1"/>
      </w:pPr>
    </w:p>
    <w:p w:rsidR="005B6326" w:rsidRPr="005B6326" w:rsidRDefault="005B6326" w:rsidP="005B6326">
      <w:pPr>
        <w:spacing w:beforeLines="1" w:afterLines="1"/>
        <w:outlineLvl w:val="2"/>
        <w:rPr>
          <w:rFonts w:ascii="Times" w:hAnsi="Times"/>
          <w:b/>
          <w:sz w:val="27"/>
          <w:szCs w:val="20"/>
          <w:lang w:eastAsia="fr-FR"/>
        </w:rPr>
      </w:pPr>
      <w:r w:rsidRPr="005B6326">
        <w:rPr>
          <w:rFonts w:ascii="Times" w:hAnsi="Times"/>
          <w:b/>
          <w:sz w:val="27"/>
          <w:szCs w:val="20"/>
          <w:lang w:eastAsia="fr-FR"/>
        </w:rPr>
        <w:t>Stage 1</w:t>
      </w:r>
    </w:p>
    <w:p w:rsidR="005B6326" w:rsidRPr="005B6326" w:rsidRDefault="005B6326" w:rsidP="005B6326">
      <w:pPr>
        <w:spacing w:beforeLines="1" w:afterLines="1"/>
        <w:rPr>
          <w:rFonts w:ascii="Times" w:hAnsi="Times" w:cs="Times New Roman"/>
          <w:sz w:val="20"/>
          <w:szCs w:val="20"/>
          <w:lang w:eastAsia="fr-FR"/>
        </w:rPr>
      </w:pPr>
      <w:r w:rsidRPr="005B6326">
        <w:rPr>
          <w:rFonts w:ascii="Times" w:hAnsi="Times" w:cs="Times New Roman"/>
          <w:sz w:val="20"/>
          <w:szCs w:val="20"/>
          <w:lang w:eastAsia="fr-FR"/>
        </w:rPr>
        <w:t>The walk starts from the B8073 Tobermory to Dervaig road. There is a small layby at the start, just before a ruined house if travelling from Tobermory, just west of the edge of the forestry plantation. This can take 2 cars, if there is no room, park in an old quarry about 500 metres further down the road towards Tobermory, do not block any passing spaces. From the layby climb the stile (</w:t>
      </w:r>
      <w:r w:rsidRPr="005B6326">
        <w:rPr>
          <w:rFonts w:ascii="Times" w:hAnsi="Times" w:cs="Times New Roman"/>
          <w:b/>
          <w:sz w:val="20"/>
          <w:szCs w:val="20"/>
          <w:lang w:eastAsia="fr-FR"/>
        </w:rPr>
        <w:t>NB: stile is currently missing</w:t>
      </w:r>
      <w:r w:rsidRPr="005B6326">
        <w:rPr>
          <w:rFonts w:ascii="Times" w:hAnsi="Times" w:cs="Times New Roman"/>
          <w:sz w:val="20"/>
          <w:szCs w:val="20"/>
          <w:lang w:eastAsia="fr-FR"/>
        </w:rPr>
        <w:t xml:space="preserve">) and bear slightly left uphill through bracken in summer until the path becomes clearer. The path heads uphill from the back of the ruined cottage, keeping the plantation edge well to the right. </w:t>
      </w:r>
    </w:p>
    <w:p w:rsidR="005B6326" w:rsidRPr="005B6326" w:rsidRDefault="005B6326" w:rsidP="005B6326">
      <w:pPr>
        <w:spacing w:after="0"/>
        <w:rPr>
          <w:rFonts w:ascii="Times" w:hAnsi="Times"/>
          <w:sz w:val="20"/>
          <w:szCs w:val="20"/>
          <w:lang w:eastAsia="fr-FR"/>
        </w:rPr>
      </w:pPr>
      <w:r w:rsidRPr="005B6326">
        <w:rPr>
          <w:rFonts w:ascii="Times" w:hAnsi="Times"/>
          <w:b/>
          <w:sz w:val="27"/>
          <w:szCs w:val="20"/>
          <w:lang w:eastAsia="fr-FR"/>
        </w:rPr>
        <w:t>Stage 2</w:t>
      </w:r>
    </w:p>
    <w:p w:rsidR="005B6326" w:rsidRPr="005B6326" w:rsidRDefault="005B6326" w:rsidP="005B6326">
      <w:pPr>
        <w:spacing w:beforeLines="1" w:afterLines="1"/>
        <w:rPr>
          <w:rFonts w:ascii="Times" w:hAnsi="Times" w:cs="Times New Roman"/>
          <w:sz w:val="20"/>
          <w:szCs w:val="20"/>
          <w:lang w:eastAsia="fr-FR"/>
        </w:rPr>
      </w:pPr>
      <w:r w:rsidRPr="005B6326">
        <w:rPr>
          <w:rFonts w:ascii="Times" w:hAnsi="Times" w:cs="Times New Roman"/>
          <w:sz w:val="20"/>
          <w:szCs w:val="20"/>
          <w:lang w:eastAsia="fr-FR"/>
        </w:rPr>
        <w:t>Soon the volcanic hill of 'S Airde Beinn can be seen looming ahead. 60 million years ago, Mull was at the height of a period of volcanic activity that also formed the columns at Staffa and elsewhere on the coast. Go through a gate and continue up the path. This section is often very boggy.</w:t>
      </w:r>
    </w:p>
    <w:p w:rsidR="005B6326" w:rsidRPr="005B6326" w:rsidRDefault="005B6326" w:rsidP="005B6326">
      <w:pPr>
        <w:spacing w:after="0"/>
        <w:rPr>
          <w:rFonts w:ascii="Times" w:hAnsi="Times"/>
          <w:sz w:val="20"/>
          <w:szCs w:val="20"/>
          <w:lang w:eastAsia="fr-FR"/>
        </w:rPr>
      </w:pPr>
      <w:r w:rsidRPr="005B6326">
        <w:rPr>
          <w:rFonts w:ascii="Times" w:hAnsi="Times"/>
          <w:b/>
          <w:sz w:val="27"/>
          <w:szCs w:val="20"/>
          <w:lang w:eastAsia="fr-FR"/>
        </w:rPr>
        <w:t>Stage 3</w:t>
      </w:r>
    </w:p>
    <w:p w:rsidR="005B6326" w:rsidRPr="005B6326" w:rsidRDefault="005B6326" w:rsidP="005B6326">
      <w:pPr>
        <w:spacing w:beforeLines="1" w:afterLines="1"/>
        <w:rPr>
          <w:rFonts w:ascii="Times" w:hAnsi="Times" w:cs="Times New Roman"/>
          <w:sz w:val="20"/>
          <w:szCs w:val="20"/>
          <w:lang w:eastAsia="fr-FR"/>
        </w:rPr>
      </w:pPr>
      <w:r w:rsidRPr="005B6326">
        <w:rPr>
          <w:rFonts w:ascii="Times" w:hAnsi="Times" w:cs="Times New Roman"/>
          <w:sz w:val="20"/>
          <w:szCs w:val="20"/>
          <w:lang w:eastAsia="fr-FR"/>
        </w:rPr>
        <w:t xml:space="preserve">When the path forks keep straight ahead, the path to the right is the return route. Now the steepest section leads to the top of the hill. From the top keep left to follow the edge of the crater all the way round. </w:t>
      </w:r>
    </w:p>
    <w:p w:rsidR="005B6326" w:rsidRPr="005B6326" w:rsidRDefault="005B6326" w:rsidP="005B6326">
      <w:pPr>
        <w:spacing w:after="0"/>
        <w:rPr>
          <w:rFonts w:ascii="Times" w:hAnsi="Times"/>
          <w:sz w:val="20"/>
          <w:szCs w:val="20"/>
          <w:lang w:eastAsia="fr-FR"/>
        </w:rPr>
      </w:pPr>
      <w:r w:rsidRPr="005B6326">
        <w:rPr>
          <w:rFonts w:ascii="Times" w:hAnsi="Times"/>
          <w:b/>
          <w:sz w:val="27"/>
          <w:szCs w:val="20"/>
          <w:lang w:eastAsia="fr-FR"/>
        </w:rPr>
        <w:t>Stage 4</w:t>
      </w:r>
    </w:p>
    <w:p w:rsidR="005B6326" w:rsidRPr="005B6326" w:rsidRDefault="005B6326" w:rsidP="005B6326">
      <w:pPr>
        <w:spacing w:beforeLines="1" w:afterLines="1"/>
        <w:rPr>
          <w:rFonts w:ascii="Times" w:hAnsi="Times" w:cs="Times New Roman"/>
          <w:sz w:val="20"/>
          <w:szCs w:val="20"/>
          <w:lang w:eastAsia="fr-FR"/>
        </w:rPr>
      </w:pPr>
      <w:r w:rsidRPr="005B6326">
        <w:rPr>
          <w:rFonts w:ascii="Times" w:hAnsi="Times" w:cs="Times New Roman"/>
          <w:sz w:val="20"/>
          <w:szCs w:val="20"/>
          <w:lang w:eastAsia="fr-FR"/>
        </w:rPr>
        <w:t xml:space="preserve">There are excellent views in all directions. At the dip before the final rise that would bring you back to the start of the circuit, cross the outflow of the lake and follow the faint path down to the right following the stream. </w:t>
      </w:r>
    </w:p>
    <w:p w:rsidR="005B6326" w:rsidRPr="005B6326" w:rsidRDefault="005B6326" w:rsidP="005B6326">
      <w:pPr>
        <w:spacing w:after="0"/>
        <w:rPr>
          <w:rFonts w:ascii="Times" w:hAnsi="Times"/>
          <w:sz w:val="20"/>
          <w:szCs w:val="20"/>
          <w:lang w:eastAsia="fr-FR"/>
        </w:rPr>
      </w:pPr>
      <w:r w:rsidRPr="005B6326">
        <w:rPr>
          <w:rFonts w:ascii="Times" w:hAnsi="Times"/>
          <w:b/>
          <w:sz w:val="27"/>
          <w:szCs w:val="20"/>
          <w:lang w:eastAsia="fr-FR"/>
        </w:rPr>
        <w:t>Stage 5</w:t>
      </w:r>
    </w:p>
    <w:p w:rsidR="005B6326" w:rsidRPr="005B6326" w:rsidRDefault="005B6326" w:rsidP="005B6326">
      <w:pPr>
        <w:spacing w:beforeLines="1" w:afterLines="1"/>
        <w:rPr>
          <w:rFonts w:ascii="Times" w:hAnsi="Times" w:cs="Times New Roman"/>
          <w:sz w:val="20"/>
          <w:szCs w:val="20"/>
          <w:lang w:eastAsia="fr-FR"/>
        </w:rPr>
      </w:pPr>
      <w:r w:rsidRPr="005B6326">
        <w:rPr>
          <w:rFonts w:ascii="Times" w:hAnsi="Times" w:cs="Times New Roman"/>
          <w:sz w:val="20"/>
          <w:szCs w:val="20"/>
          <w:lang w:eastAsia="fr-FR"/>
        </w:rPr>
        <w:t>The path is rocky in places and keeps to the right of the stone wall. Eventually it curves right and rejoins the outward path down to the start.</w:t>
      </w:r>
    </w:p>
    <w:p w:rsidR="007C11F9" w:rsidRPr="00245719" w:rsidRDefault="005B6326" w:rsidP="00C87D68">
      <w:pPr>
        <w:spacing w:beforeLines="1" w:afterLines="1"/>
        <w:rPr>
          <w:rFonts w:ascii="Times" w:hAnsi="Times" w:cs="Times New Roman"/>
          <w:sz w:val="20"/>
          <w:szCs w:val="20"/>
          <w:lang w:eastAsia="fr-FR"/>
        </w:rPr>
      </w:pPr>
      <w:r>
        <w:rPr>
          <w:rFonts w:ascii="Times" w:hAnsi="Times" w:cs="Times New Roman"/>
          <w:noProof/>
          <w:sz w:val="20"/>
          <w:szCs w:val="20"/>
          <w:lang w:eastAsia="fr-FR"/>
        </w:rPr>
        <w:drawing>
          <wp:inline distT="0" distB="0" distL="0" distR="0">
            <wp:extent cx="5756910" cy="4103370"/>
            <wp:effectExtent l="25400" t="0" r="8890" b="0"/>
            <wp:docPr id="8" name="Image 7" descr="Capture d’écran 2017-06-01 à 21.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6-01 à 21.05.56.png"/>
                    <pic:cNvPicPr/>
                  </pic:nvPicPr>
                  <pic:blipFill>
                    <a:blip r:embed="rId26"/>
                    <a:stretch>
                      <a:fillRect/>
                    </a:stretch>
                  </pic:blipFill>
                  <pic:spPr>
                    <a:xfrm>
                      <a:off x="0" y="0"/>
                      <a:ext cx="5756910" cy="4103370"/>
                    </a:xfrm>
                    <a:prstGeom prst="rect">
                      <a:avLst/>
                    </a:prstGeom>
                  </pic:spPr>
                </pic:pic>
              </a:graphicData>
            </a:graphic>
          </wp:inline>
        </w:drawing>
      </w:r>
    </w:p>
    <w:sectPr w:rsidR="007C11F9" w:rsidRPr="00245719" w:rsidSect="007C11F9">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2A0635"/>
    <w:rsid w:val="00245719"/>
    <w:rsid w:val="00247B1C"/>
    <w:rsid w:val="002A0635"/>
    <w:rsid w:val="00487F0E"/>
    <w:rsid w:val="005B6326"/>
    <w:rsid w:val="005E141F"/>
    <w:rsid w:val="006B50DB"/>
    <w:rsid w:val="007C11F9"/>
    <w:rsid w:val="00C87D68"/>
  </w:rsids>
  <m:mathPr>
    <m:mathFont m:val="Impact"/>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944"/>
  </w:style>
  <w:style w:type="paragraph" w:styleId="Titre1">
    <w:name w:val="heading 1"/>
    <w:basedOn w:val="Normal"/>
    <w:next w:val="Normal"/>
    <w:link w:val="Titre1Car"/>
    <w:uiPriority w:val="9"/>
    <w:qFormat/>
    <w:rsid w:val="002A0635"/>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C87D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rsid w:val="002A0635"/>
    <w:pPr>
      <w:spacing w:beforeLines="1" w:afterLines="1"/>
      <w:outlineLvl w:val="2"/>
    </w:pPr>
    <w:rPr>
      <w:rFonts w:ascii="Times" w:hAnsi="Times"/>
      <w:b/>
      <w:sz w:val="27"/>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3Car">
    <w:name w:val="Titre 3 Car"/>
    <w:basedOn w:val="Policepardfaut"/>
    <w:link w:val="Titre3"/>
    <w:uiPriority w:val="9"/>
    <w:rsid w:val="002A0635"/>
    <w:rPr>
      <w:rFonts w:ascii="Times" w:hAnsi="Times"/>
      <w:b/>
      <w:sz w:val="27"/>
      <w:szCs w:val="20"/>
      <w:lang w:eastAsia="fr-FR"/>
    </w:rPr>
  </w:style>
  <w:style w:type="paragraph" w:styleId="NormalWeb">
    <w:name w:val="Normal (Web)"/>
    <w:basedOn w:val="Normal"/>
    <w:uiPriority w:val="99"/>
    <w:rsid w:val="002A0635"/>
    <w:pPr>
      <w:spacing w:beforeLines="1" w:afterLines="1"/>
    </w:pPr>
    <w:rPr>
      <w:rFonts w:ascii="Times" w:hAnsi="Times" w:cs="Times New Roman"/>
      <w:sz w:val="20"/>
      <w:szCs w:val="20"/>
      <w:lang w:eastAsia="fr-FR"/>
    </w:rPr>
  </w:style>
  <w:style w:type="character" w:styleId="Lienhypertexte">
    <w:name w:val="Hyperlink"/>
    <w:basedOn w:val="Policepardfaut"/>
    <w:uiPriority w:val="99"/>
    <w:rsid w:val="002A0635"/>
    <w:rPr>
      <w:color w:val="0000FF"/>
      <w:u w:val="single"/>
    </w:rPr>
  </w:style>
  <w:style w:type="character" w:customStyle="1" w:styleId="Titre1Car">
    <w:name w:val="Titre 1 Car"/>
    <w:basedOn w:val="Policepardfaut"/>
    <w:link w:val="Titre1"/>
    <w:uiPriority w:val="9"/>
    <w:rsid w:val="002A0635"/>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semiHidden/>
    <w:rsid w:val="00C87D6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8360351">
      <w:bodyDiv w:val="1"/>
      <w:marLeft w:val="0"/>
      <w:marRight w:val="0"/>
      <w:marTop w:val="0"/>
      <w:marBottom w:val="0"/>
      <w:divBdr>
        <w:top w:val="none" w:sz="0" w:space="0" w:color="auto"/>
        <w:left w:val="none" w:sz="0" w:space="0" w:color="auto"/>
        <w:bottom w:val="none" w:sz="0" w:space="0" w:color="auto"/>
        <w:right w:val="none" w:sz="0" w:space="0" w:color="auto"/>
      </w:divBdr>
    </w:div>
    <w:div w:id="73361007">
      <w:bodyDiv w:val="1"/>
      <w:marLeft w:val="0"/>
      <w:marRight w:val="0"/>
      <w:marTop w:val="0"/>
      <w:marBottom w:val="0"/>
      <w:divBdr>
        <w:top w:val="none" w:sz="0" w:space="0" w:color="auto"/>
        <w:left w:val="none" w:sz="0" w:space="0" w:color="auto"/>
        <w:bottom w:val="none" w:sz="0" w:space="0" w:color="auto"/>
        <w:right w:val="none" w:sz="0" w:space="0" w:color="auto"/>
      </w:divBdr>
    </w:div>
    <w:div w:id="292491940">
      <w:bodyDiv w:val="1"/>
      <w:marLeft w:val="0"/>
      <w:marRight w:val="0"/>
      <w:marTop w:val="0"/>
      <w:marBottom w:val="0"/>
      <w:divBdr>
        <w:top w:val="none" w:sz="0" w:space="0" w:color="auto"/>
        <w:left w:val="none" w:sz="0" w:space="0" w:color="auto"/>
        <w:bottom w:val="none" w:sz="0" w:space="0" w:color="auto"/>
        <w:right w:val="none" w:sz="0" w:space="0" w:color="auto"/>
      </w:divBdr>
    </w:div>
    <w:div w:id="431435564">
      <w:bodyDiv w:val="1"/>
      <w:marLeft w:val="0"/>
      <w:marRight w:val="0"/>
      <w:marTop w:val="0"/>
      <w:marBottom w:val="0"/>
      <w:divBdr>
        <w:top w:val="none" w:sz="0" w:space="0" w:color="auto"/>
        <w:left w:val="none" w:sz="0" w:space="0" w:color="auto"/>
        <w:bottom w:val="none" w:sz="0" w:space="0" w:color="auto"/>
        <w:right w:val="none" w:sz="0" w:space="0" w:color="auto"/>
      </w:divBdr>
    </w:div>
    <w:div w:id="530459335">
      <w:bodyDiv w:val="1"/>
      <w:marLeft w:val="0"/>
      <w:marRight w:val="0"/>
      <w:marTop w:val="0"/>
      <w:marBottom w:val="0"/>
      <w:divBdr>
        <w:top w:val="none" w:sz="0" w:space="0" w:color="auto"/>
        <w:left w:val="none" w:sz="0" w:space="0" w:color="auto"/>
        <w:bottom w:val="none" w:sz="0" w:space="0" w:color="auto"/>
        <w:right w:val="none" w:sz="0" w:space="0" w:color="auto"/>
      </w:divBdr>
      <w:divsChild>
        <w:div w:id="1032000480">
          <w:marLeft w:val="0"/>
          <w:marRight w:val="0"/>
          <w:marTop w:val="0"/>
          <w:marBottom w:val="0"/>
          <w:divBdr>
            <w:top w:val="none" w:sz="0" w:space="0" w:color="auto"/>
            <w:left w:val="none" w:sz="0" w:space="0" w:color="auto"/>
            <w:bottom w:val="none" w:sz="0" w:space="0" w:color="auto"/>
            <w:right w:val="none" w:sz="0" w:space="0" w:color="auto"/>
          </w:divBdr>
          <w:divsChild>
            <w:div w:id="1494639301">
              <w:marLeft w:val="0"/>
              <w:marRight w:val="0"/>
              <w:marTop w:val="0"/>
              <w:marBottom w:val="0"/>
              <w:divBdr>
                <w:top w:val="none" w:sz="0" w:space="0" w:color="auto"/>
                <w:left w:val="none" w:sz="0" w:space="0" w:color="auto"/>
                <w:bottom w:val="none" w:sz="0" w:space="0" w:color="auto"/>
                <w:right w:val="none" w:sz="0" w:space="0" w:color="auto"/>
              </w:divBdr>
            </w:div>
            <w:div w:id="1262688266">
              <w:marLeft w:val="0"/>
              <w:marRight w:val="0"/>
              <w:marTop w:val="0"/>
              <w:marBottom w:val="0"/>
              <w:divBdr>
                <w:top w:val="none" w:sz="0" w:space="0" w:color="auto"/>
                <w:left w:val="none" w:sz="0" w:space="0" w:color="auto"/>
                <w:bottom w:val="none" w:sz="0" w:space="0" w:color="auto"/>
                <w:right w:val="none" w:sz="0" w:space="0" w:color="auto"/>
              </w:divBdr>
            </w:div>
          </w:divsChild>
        </w:div>
        <w:div w:id="1114054996">
          <w:marLeft w:val="0"/>
          <w:marRight w:val="0"/>
          <w:marTop w:val="0"/>
          <w:marBottom w:val="0"/>
          <w:divBdr>
            <w:top w:val="none" w:sz="0" w:space="0" w:color="auto"/>
            <w:left w:val="none" w:sz="0" w:space="0" w:color="auto"/>
            <w:bottom w:val="none" w:sz="0" w:space="0" w:color="auto"/>
            <w:right w:val="none" w:sz="0" w:space="0" w:color="auto"/>
          </w:divBdr>
          <w:divsChild>
            <w:div w:id="198708868">
              <w:marLeft w:val="0"/>
              <w:marRight w:val="0"/>
              <w:marTop w:val="0"/>
              <w:marBottom w:val="0"/>
              <w:divBdr>
                <w:top w:val="none" w:sz="0" w:space="0" w:color="auto"/>
                <w:left w:val="none" w:sz="0" w:space="0" w:color="auto"/>
                <w:bottom w:val="none" w:sz="0" w:space="0" w:color="auto"/>
                <w:right w:val="none" w:sz="0" w:space="0" w:color="auto"/>
              </w:divBdr>
            </w:div>
            <w:div w:id="1969041450">
              <w:marLeft w:val="0"/>
              <w:marRight w:val="0"/>
              <w:marTop w:val="0"/>
              <w:marBottom w:val="0"/>
              <w:divBdr>
                <w:top w:val="none" w:sz="0" w:space="0" w:color="auto"/>
                <w:left w:val="none" w:sz="0" w:space="0" w:color="auto"/>
                <w:bottom w:val="none" w:sz="0" w:space="0" w:color="auto"/>
                <w:right w:val="none" w:sz="0" w:space="0" w:color="auto"/>
              </w:divBdr>
            </w:div>
          </w:divsChild>
        </w:div>
        <w:div w:id="754938515">
          <w:marLeft w:val="0"/>
          <w:marRight w:val="0"/>
          <w:marTop w:val="0"/>
          <w:marBottom w:val="0"/>
          <w:divBdr>
            <w:top w:val="none" w:sz="0" w:space="0" w:color="auto"/>
            <w:left w:val="none" w:sz="0" w:space="0" w:color="auto"/>
            <w:bottom w:val="none" w:sz="0" w:space="0" w:color="auto"/>
            <w:right w:val="none" w:sz="0" w:space="0" w:color="auto"/>
          </w:divBdr>
          <w:divsChild>
            <w:div w:id="450829643">
              <w:marLeft w:val="0"/>
              <w:marRight w:val="0"/>
              <w:marTop w:val="0"/>
              <w:marBottom w:val="0"/>
              <w:divBdr>
                <w:top w:val="none" w:sz="0" w:space="0" w:color="auto"/>
                <w:left w:val="none" w:sz="0" w:space="0" w:color="auto"/>
                <w:bottom w:val="none" w:sz="0" w:space="0" w:color="auto"/>
                <w:right w:val="none" w:sz="0" w:space="0" w:color="auto"/>
              </w:divBdr>
            </w:div>
            <w:div w:id="1411082495">
              <w:marLeft w:val="0"/>
              <w:marRight w:val="0"/>
              <w:marTop w:val="0"/>
              <w:marBottom w:val="0"/>
              <w:divBdr>
                <w:top w:val="none" w:sz="0" w:space="0" w:color="auto"/>
                <w:left w:val="none" w:sz="0" w:space="0" w:color="auto"/>
                <w:bottom w:val="none" w:sz="0" w:space="0" w:color="auto"/>
                <w:right w:val="none" w:sz="0" w:space="0" w:color="auto"/>
              </w:divBdr>
            </w:div>
          </w:divsChild>
        </w:div>
        <w:div w:id="1017585955">
          <w:marLeft w:val="0"/>
          <w:marRight w:val="0"/>
          <w:marTop w:val="0"/>
          <w:marBottom w:val="0"/>
          <w:divBdr>
            <w:top w:val="none" w:sz="0" w:space="0" w:color="auto"/>
            <w:left w:val="none" w:sz="0" w:space="0" w:color="auto"/>
            <w:bottom w:val="none" w:sz="0" w:space="0" w:color="auto"/>
            <w:right w:val="none" w:sz="0" w:space="0" w:color="auto"/>
          </w:divBdr>
          <w:divsChild>
            <w:div w:id="278756042">
              <w:marLeft w:val="0"/>
              <w:marRight w:val="0"/>
              <w:marTop w:val="0"/>
              <w:marBottom w:val="0"/>
              <w:divBdr>
                <w:top w:val="none" w:sz="0" w:space="0" w:color="auto"/>
                <w:left w:val="none" w:sz="0" w:space="0" w:color="auto"/>
                <w:bottom w:val="none" w:sz="0" w:space="0" w:color="auto"/>
                <w:right w:val="none" w:sz="0" w:space="0" w:color="auto"/>
              </w:divBdr>
            </w:div>
            <w:div w:id="1191380480">
              <w:marLeft w:val="0"/>
              <w:marRight w:val="0"/>
              <w:marTop w:val="0"/>
              <w:marBottom w:val="0"/>
              <w:divBdr>
                <w:top w:val="none" w:sz="0" w:space="0" w:color="auto"/>
                <w:left w:val="none" w:sz="0" w:space="0" w:color="auto"/>
                <w:bottom w:val="none" w:sz="0" w:space="0" w:color="auto"/>
                <w:right w:val="none" w:sz="0" w:space="0" w:color="auto"/>
              </w:divBdr>
            </w:div>
          </w:divsChild>
        </w:div>
        <w:div w:id="1663852802">
          <w:marLeft w:val="0"/>
          <w:marRight w:val="0"/>
          <w:marTop w:val="0"/>
          <w:marBottom w:val="0"/>
          <w:divBdr>
            <w:top w:val="none" w:sz="0" w:space="0" w:color="auto"/>
            <w:left w:val="none" w:sz="0" w:space="0" w:color="auto"/>
            <w:bottom w:val="none" w:sz="0" w:space="0" w:color="auto"/>
            <w:right w:val="none" w:sz="0" w:space="0" w:color="auto"/>
          </w:divBdr>
          <w:divsChild>
            <w:div w:id="1284266507">
              <w:marLeft w:val="0"/>
              <w:marRight w:val="0"/>
              <w:marTop w:val="0"/>
              <w:marBottom w:val="0"/>
              <w:divBdr>
                <w:top w:val="none" w:sz="0" w:space="0" w:color="auto"/>
                <w:left w:val="none" w:sz="0" w:space="0" w:color="auto"/>
                <w:bottom w:val="none" w:sz="0" w:space="0" w:color="auto"/>
                <w:right w:val="none" w:sz="0" w:space="0" w:color="auto"/>
              </w:divBdr>
            </w:div>
            <w:div w:id="1856797530">
              <w:marLeft w:val="0"/>
              <w:marRight w:val="0"/>
              <w:marTop w:val="0"/>
              <w:marBottom w:val="0"/>
              <w:divBdr>
                <w:top w:val="none" w:sz="0" w:space="0" w:color="auto"/>
                <w:left w:val="none" w:sz="0" w:space="0" w:color="auto"/>
                <w:bottom w:val="none" w:sz="0" w:space="0" w:color="auto"/>
                <w:right w:val="none" w:sz="0" w:space="0" w:color="auto"/>
              </w:divBdr>
            </w:div>
          </w:divsChild>
        </w:div>
        <w:div w:id="70322164">
          <w:marLeft w:val="0"/>
          <w:marRight w:val="0"/>
          <w:marTop w:val="0"/>
          <w:marBottom w:val="0"/>
          <w:divBdr>
            <w:top w:val="none" w:sz="0" w:space="0" w:color="auto"/>
            <w:left w:val="none" w:sz="0" w:space="0" w:color="auto"/>
            <w:bottom w:val="none" w:sz="0" w:space="0" w:color="auto"/>
            <w:right w:val="none" w:sz="0" w:space="0" w:color="auto"/>
          </w:divBdr>
          <w:divsChild>
            <w:div w:id="8242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2528">
      <w:bodyDiv w:val="1"/>
      <w:marLeft w:val="0"/>
      <w:marRight w:val="0"/>
      <w:marTop w:val="0"/>
      <w:marBottom w:val="0"/>
      <w:divBdr>
        <w:top w:val="none" w:sz="0" w:space="0" w:color="auto"/>
        <w:left w:val="none" w:sz="0" w:space="0" w:color="auto"/>
        <w:bottom w:val="none" w:sz="0" w:space="0" w:color="auto"/>
        <w:right w:val="none" w:sz="0" w:space="0" w:color="auto"/>
      </w:divBdr>
    </w:div>
    <w:div w:id="919827871">
      <w:bodyDiv w:val="1"/>
      <w:marLeft w:val="0"/>
      <w:marRight w:val="0"/>
      <w:marTop w:val="0"/>
      <w:marBottom w:val="0"/>
      <w:divBdr>
        <w:top w:val="none" w:sz="0" w:space="0" w:color="auto"/>
        <w:left w:val="none" w:sz="0" w:space="0" w:color="auto"/>
        <w:bottom w:val="none" w:sz="0" w:space="0" w:color="auto"/>
        <w:right w:val="none" w:sz="0" w:space="0" w:color="auto"/>
      </w:divBdr>
      <w:divsChild>
        <w:div w:id="150952206">
          <w:marLeft w:val="0"/>
          <w:marRight w:val="0"/>
          <w:marTop w:val="0"/>
          <w:marBottom w:val="0"/>
          <w:divBdr>
            <w:top w:val="none" w:sz="0" w:space="0" w:color="auto"/>
            <w:left w:val="none" w:sz="0" w:space="0" w:color="auto"/>
            <w:bottom w:val="none" w:sz="0" w:space="0" w:color="auto"/>
            <w:right w:val="none" w:sz="0" w:space="0" w:color="auto"/>
          </w:divBdr>
          <w:divsChild>
            <w:div w:id="1790735657">
              <w:marLeft w:val="0"/>
              <w:marRight w:val="0"/>
              <w:marTop w:val="0"/>
              <w:marBottom w:val="0"/>
              <w:divBdr>
                <w:top w:val="none" w:sz="0" w:space="0" w:color="auto"/>
                <w:left w:val="none" w:sz="0" w:space="0" w:color="auto"/>
                <w:bottom w:val="none" w:sz="0" w:space="0" w:color="auto"/>
                <w:right w:val="none" w:sz="0" w:space="0" w:color="auto"/>
              </w:divBdr>
            </w:div>
            <w:div w:id="1183205341">
              <w:marLeft w:val="0"/>
              <w:marRight w:val="0"/>
              <w:marTop w:val="0"/>
              <w:marBottom w:val="0"/>
              <w:divBdr>
                <w:top w:val="none" w:sz="0" w:space="0" w:color="auto"/>
                <w:left w:val="none" w:sz="0" w:space="0" w:color="auto"/>
                <w:bottom w:val="none" w:sz="0" w:space="0" w:color="auto"/>
                <w:right w:val="none" w:sz="0" w:space="0" w:color="auto"/>
              </w:divBdr>
            </w:div>
          </w:divsChild>
        </w:div>
        <w:div w:id="1908294540">
          <w:marLeft w:val="0"/>
          <w:marRight w:val="0"/>
          <w:marTop w:val="0"/>
          <w:marBottom w:val="0"/>
          <w:divBdr>
            <w:top w:val="none" w:sz="0" w:space="0" w:color="auto"/>
            <w:left w:val="none" w:sz="0" w:space="0" w:color="auto"/>
            <w:bottom w:val="none" w:sz="0" w:space="0" w:color="auto"/>
            <w:right w:val="none" w:sz="0" w:space="0" w:color="auto"/>
          </w:divBdr>
          <w:divsChild>
            <w:div w:id="2116821954">
              <w:marLeft w:val="0"/>
              <w:marRight w:val="0"/>
              <w:marTop w:val="0"/>
              <w:marBottom w:val="0"/>
              <w:divBdr>
                <w:top w:val="none" w:sz="0" w:space="0" w:color="auto"/>
                <w:left w:val="none" w:sz="0" w:space="0" w:color="auto"/>
                <w:bottom w:val="none" w:sz="0" w:space="0" w:color="auto"/>
                <w:right w:val="none" w:sz="0" w:space="0" w:color="auto"/>
              </w:divBdr>
            </w:div>
            <w:div w:id="1644459379">
              <w:marLeft w:val="0"/>
              <w:marRight w:val="0"/>
              <w:marTop w:val="0"/>
              <w:marBottom w:val="0"/>
              <w:divBdr>
                <w:top w:val="none" w:sz="0" w:space="0" w:color="auto"/>
                <w:left w:val="none" w:sz="0" w:space="0" w:color="auto"/>
                <w:bottom w:val="none" w:sz="0" w:space="0" w:color="auto"/>
                <w:right w:val="none" w:sz="0" w:space="0" w:color="auto"/>
              </w:divBdr>
            </w:div>
          </w:divsChild>
        </w:div>
        <w:div w:id="288098646">
          <w:marLeft w:val="0"/>
          <w:marRight w:val="0"/>
          <w:marTop w:val="0"/>
          <w:marBottom w:val="0"/>
          <w:divBdr>
            <w:top w:val="none" w:sz="0" w:space="0" w:color="auto"/>
            <w:left w:val="none" w:sz="0" w:space="0" w:color="auto"/>
            <w:bottom w:val="none" w:sz="0" w:space="0" w:color="auto"/>
            <w:right w:val="none" w:sz="0" w:space="0" w:color="auto"/>
          </w:divBdr>
          <w:divsChild>
            <w:div w:id="1543522520">
              <w:marLeft w:val="0"/>
              <w:marRight w:val="0"/>
              <w:marTop w:val="0"/>
              <w:marBottom w:val="0"/>
              <w:divBdr>
                <w:top w:val="none" w:sz="0" w:space="0" w:color="auto"/>
                <w:left w:val="none" w:sz="0" w:space="0" w:color="auto"/>
                <w:bottom w:val="none" w:sz="0" w:space="0" w:color="auto"/>
                <w:right w:val="none" w:sz="0" w:space="0" w:color="auto"/>
              </w:divBdr>
            </w:div>
            <w:div w:id="714544764">
              <w:marLeft w:val="0"/>
              <w:marRight w:val="0"/>
              <w:marTop w:val="0"/>
              <w:marBottom w:val="0"/>
              <w:divBdr>
                <w:top w:val="none" w:sz="0" w:space="0" w:color="auto"/>
                <w:left w:val="none" w:sz="0" w:space="0" w:color="auto"/>
                <w:bottom w:val="none" w:sz="0" w:space="0" w:color="auto"/>
                <w:right w:val="none" w:sz="0" w:space="0" w:color="auto"/>
              </w:divBdr>
            </w:div>
          </w:divsChild>
        </w:div>
        <w:div w:id="1647277130">
          <w:marLeft w:val="0"/>
          <w:marRight w:val="0"/>
          <w:marTop w:val="0"/>
          <w:marBottom w:val="0"/>
          <w:divBdr>
            <w:top w:val="none" w:sz="0" w:space="0" w:color="auto"/>
            <w:left w:val="none" w:sz="0" w:space="0" w:color="auto"/>
            <w:bottom w:val="none" w:sz="0" w:space="0" w:color="auto"/>
            <w:right w:val="none" w:sz="0" w:space="0" w:color="auto"/>
          </w:divBdr>
          <w:divsChild>
            <w:div w:id="1129006077">
              <w:marLeft w:val="0"/>
              <w:marRight w:val="0"/>
              <w:marTop w:val="0"/>
              <w:marBottom w:val="0"/>
              <w:divBdr>
                <w:top w:val="none" w:sz="0" w:space="0" w:color="auto"/>
                <w:left w:val="none" w:sz="0" w:space="0" w:color="auto"/>
                <w:bottom w:val="none" w:sz="0" w:space="0" w:color="auto"/>
                <w:right w:val="none" w:sz="0" w:space="0" w:color="auto"/>
              </w:divBdr>
            </w:div>
            <w:div w:id="1338117674">
              <w:marLeft w:val="0"/>
              <w:marRight w:val="0"/>
              <w:marTop w:val="0"/>
              <w:marBottom w:val="0"/>
              <w:divBdr>
                <w:top w:val="none" w:sz="0" w:space="0" w:color="auto"/>
                <w:left w:val="none" w:sz="0" w:space="0" w:color="auto"/>
                <w:bottom w:val="none" w:sz="0" w:space="0" w:color="auto"/>
                <w:right w:val="none" w:sz="0" w:space="0" w:color="auto"/>
              </w:divBdr>
            </w:div>
          </w:divsChild>
        </w:div>
        <w:div w:id="36469036">
          <w:marLeft w:val="0"/>
          <w:marRight w:val="0"/>
          <w:marTop w:val="0"/>
          <w:marBottom w:val="0"/>
          <w:divBdr>
            <w:top w:val="none" w:sz="0" w:space="0" w:color="auto"/>
            <w:left w:val="none" w:sz="0" w:space="0" w:color="auto"/>
            <w:bottom w:val="none" w:sz="0" w:space="0" w:color="auto"/>
            <w:right w:val="none" w:sz="0" w:space="0" w:color="auto"/>
          </w:divBdr>
          <w:divsChild>
            <w:div w:id="15849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71958">
      <w:bodyDiv w:val="1"/>
      <w:marLeft w:val="0"/>
      <w:marRight w:val="0"/>
      <w:marTop w:val="0"/>
      <w:marBottom w:val="0"/>
      <w:divBdr>
        <w:top w:val="none" w:sz="0" w:space="0" w:color="auto"/>
        <w:left w:val="none" w:sz="0" w:space="0" w:color="auto"/>
        <w:bottom w:val="none" w:sz="0" w:space="0" w:color="auto"/>
        <w:right w:val="none" w:sz="0" w:space="0" w:color="auto"/>
      </w:divBdr>
    </w:div>
    <w:div w:id="1610964635">
      <w:bodyDiv w:val="1"/>
      <w:marLeft w:val="0"/>
      <w:marRight w:val="0"/>
      <w:marTop w:val="0"/>
      <w:marBottom w:val="0"/>
      <w:divBdr>
        <w:top w:val="none" w:sz="0" w:space="0" w:color="auto"/>
        <w:left w:val="none" w:sz="0" w:space="0" w:color="auto"/>
        <w:bottom w:val="none" w:sz="0" w:space="0" w:color="auto"/>
        <w:right w:val="none" w:sz="0" w:space="0" w:color="auto"/>
      </w:divBdr>
    </w:div>
    <w:div w:id="1924755367">
      <w:bodyDiv w:val="1"/>
      <w:marLeft w:val="0"/>
      <w:marRight w:val="0"/>
      <w:marTop w:val="0"/>
      <w:marBottom w:val="0"/>
      <w:divBdr>
        <w:top w:val="none" w:sz="0" w:space="0" w:color="auto"/>
        <w:left w:val="none" w:sz="0" w:space="0" w:color="auto"/>
        <w:bottom w:val="none" w:sz="0" w:space="0" w:color="auto"/>
        <w:right w:val="none" w:sz="0" w:space="0" w:color="auto"/>
      </w:divBdr>
      <w:divsChild>
        <w:div w:id="2107188716">
          <w:marLeft w:val="0"/>
          <w:marRight w:val="0"/>
          <w:marTop w:val="0"/>
          <w:marBottom w:val="0"/>
          <w:divBdr>
            <w:top w:val="none" w:sz="0" w:space="0" w:color="auto"/>
            <w:left w:val="none" w:sz="0" w:space="0" w:color="auto"/>
            <w:bottom w:val="none" w:sz="0" w:space="0" w:color="auto"/>
            <w:right w:val="none" w:sz="0" w:space="0" w:color="auto"/>
          </w:divBdr>
          <w:divsChild>
            <w:div w:id="1194610557">
              <w:marLeft w:val="0"/>
              <w:marRight w:val="0"/>
              <w:marTop w:val="0"/>
              <w:marBottom w:val="0"/>
              <w:divBdr>
                <w:top w:val="none" w:sz="0" w:space="0" w:color="auto"/>
                <w:left w:val="none" w:sz="0" w:space="0" w:color="auto"/>
                <w:bottom w:val="none" w:sz="0" w:space="0" w:color="auto"/>
                <w:right w:val="none" w:sz="0" w:space="0" w:color="auto"/>
              </w:divBdr>
              <w:divsChild>
                <w:div w:id="1524055778">
                  <w:marLeft w:val="0"/>
                  <w:marRight w:val="0"/>
                  <w:marTop w:val="0"/>
                  <w:marBottom w:val="0"/>
                  <w:divBdr>
                    <w:top w:val="none" w:sz="0" w:space="0" w:color="auto"/>
                    <w:left w:val="none" w:sz="0" w:space="0" w:color="auto"/>
                    <w:bottom w:val="none" w:sz="0" w:space="0" w:color="auto"/>
                    <w:right w:val="none" w:sz="0" w:space="0" w:color="auto"/>
                  </w:divBdr>
                  <w:divsChild>
                    <w:div w:id="1875848558">
                      <w:marLeft w:val="0"/>
                      <w:marRight w:val="0"/>
                      <w:marTop w:val="0"/>
                      <w:marBottom w:val="0"/>
                      <w:divBdr>
                        <w:top w:val="none" w:sz="0" w:space="0" w:color="auto"/>
                        <w:left w:val="none" w:sz="0" w:space="0" w:color="auto"/>
                        <w:bottom w:val="none" w:sz="0" w:space="0" w:color="auto"/>
                        <w:right w:val="none" w:sz="0" w:space="0" w:color="auto"/>
                      </w:divBdr>
                    </w:div>
                    <w:div w:id="1607732714">
                      <w:marLeft w:val="0"/>
                      <w:marRight w:val="0"/>
                      <w:marTop w:val="0"/>
                      <w:marBottom w:val="0"/>
                      <w:divBdr>
                        <w:top w:val="none" w:sz="0" w:space="0" w:color="auto"/>
                        <w:left w:val="none" w:sz="0" w:space="0" w:color="auto"/>
                        <w:bottom w:val="none" w:sz="0" w:space="0" w:color="auto"/>
                        <w:right w:val="none" w:sz="0" w:space="0" w:color="auto"/>
                      </w:divBdr>
                    </w:div>
                  </w:divsChild>
                </w:div>
                <w:div w:id="2083334600">
                  <w:marLeft w:val="0"/>
                  <w:marRight w:val="0"/>
                  <w:marTop w:val="0"/>
                  <w:marBottom w:val="0"/>
                  <w:divBdr>
                    <w:top w:val="none" w:sz="0" w:space="0" w:color="auto"/>
                    <w:left w:val="none" w:sz="0" w:space="0" w:color="auto"/>
                    <w:bottom w:val="none" w:sz="0" w:space="0" w:color="auto"/>
                    <w:right w:val="none" w:sz="0" w:space="0" w:color="auto"/>
                  </w:divBdr>
                  <w:divsChild>
                    <w:div w:id="127011569">
                      <w:marLeft w:val="0"/>
                      <w:marRight w:val="0"/>
                      <w:marTop w:val="0"/>
                      <w:marBottom w:val="0"/>
                      <w:divBdr>
                        <w:top w:val="none" w:sz="0" w:space="0" w:color="auto"/>
                        <w:left w:val="none" w:sz="0" w:space="0" w:color="auto"/>
                        <w:bottom w:val="none" w:sz="0" w:space="0" w:color="auto"/>
                        <w:right w:val="none" w:sz="0" w:space="0" w:color="auto"/>
                      </w:divBdr>
                    </w:div>
                    <w:div w:id="1307466338">
                      <w:marLeft w:val="0"/>
                      <w:marRight w:val="0"/>
                      <w:marTop w:val="0"/>
                      <w:marBottom w:val="0"/>
                      <w:divBdr>
                        <w:top w:val="none" w:sz="0" w:space="0" w:color="auto"/>
                        <w:left w:val="none" w:sz="0" w:space="0" w:color="auto"/>
                        <w:bottom w:val="none" w:sz="0" w:space="0" w:color="auto"/>
                        <w:right w:val="none" w:sz="0" w:space="0" w:color="auto"/>
                      </w:divBdr>
                    </w:div>
                  </w:divsChild>
                </w:div>
                <w:div w:id="1075471935">
                  <w:marLeft w:val="0"/>
                  <w:marRight w:val="0"/>
                  <w:marTop w:val="0"/>
                  <w:marBottom w:val="0"/>
                  <w:divBdr>
                    <w:top w:val="none" w:sz="0" w:space="0" w:color="auto"/>
                    <w:left w:val="none" w:sz="0" w:space="0" w:color="auto"/>
                    <w:bottom w:val="none" w:sz="0" w:space="0" w:color="auto"/>
                    <w:right w:val="none" w:sz="0" w:space="0" w:color="auto"/>
                  </w:divBdr>
                  <w:divsChild>
                    <w:div w:id="1611741684">
                      <w:marLeft w:val="0"/>
                      <w:marRight w:val="0"/>
                      <w:marTop w:val="0"/>
                      <w:marBottom w:val="0"/>
                      <w:divBdr>
                        <w:top w:val="none" w:sz="0" w:space="0" w:color="auto"/>
                        <w:left w:val="none" w:sz="0" w:space="0" w:color="auto"/>
                        <w:bottom w:val="none" w:sz="0" w:space="0" w:color="auto"/>
                        <w:right w:val="none" w:sz="0" w:space="0" w:color="auto"/>
                      </w:divBdr>
                    </w:div>
                    <w:div w:id="1563641526">
                      <w:marLeft w:val="0"/>
                      <w:marRight w:val="0"/>
                      <w:marTop w:val="0"/>
                      <w:marBottom w:val="0"/>
                      <w:divBdr>
                        <w:top w:val="none" w:sz="0" w:space="0" w:color="auto"/>
                        <w:left w:val="none" w:sz="0" w:space="0" w:color="auto"/>
                        <w:bottom w:val="none" w:sz="0" w:space="0" w:color="auto"/>
                        <w:right w:val="none" w:sz="0" w:space="0" w:color="auto"/>
                      </w:divBdr>
                    </w:div>
                  </w:divsChild>
                </w:div>
                <w:div w:id="1254322158">
                  <w:marLeft w:val="0"/>
                  <w:marRight w:val="0"/>
                  <w:marTop w:val="0"/>
                  <w:marBottom w:val="0"/>
                  <w:divBdr>
                    <w:top w:val="none" w:sz="0" w:space="0" w:color="auto"/>
                    <w:left w:val="none" w:sz="0" w:space="0" w:color="auto"/>
                    <w:bottom w:val="none" w:sz="0" w:space="0" w:color="auto"/>
                    <w:right w:val="none" w:sz="0" w:space="0" w:color="auto"/>
                  </w:divBdr>
                  <w:divsChild>
                    <w:div w:id="807357433">
                      <w:marLeft w:val="0"/>
                      <w:marRight w:val="0"/>
                      <w:marTop w:val="0"/>
                      <w:marBottom w:val="0"/>
                      <w:divBdr>
                        <w:top w:val="none" w:sz="0" w:space="0" w:color="auto"/>
                        <w:left w:val="none" w:sz="0" w:space="0" w:color="auto"/>
                        <w:bottom w:val="none" w:sz="0" w:space="0" w:color="auto"/>
                        <w:right w:val="none" w:sz="0" w:space="0" w:color="auto"/>
                      </w:divBdr>
                    </w:div>
                    <w:div w:id="514340763">
                      <w:marLeft w:val="0"/>
                      <w:marRight w:val="0"/>
                      <w:marTop w:val="0"/>
                      <w:marBottom w:val="0"/>
                      <w:divBdr>
                        <w:top w:val="none" w:sz="0" w:space="0" w:color="auto"/>
                        <w:left w:val="none" w:sz="0" w:space="0" w:color="auto"/>
                        <w:bottom w:val="none" w:sz="0" w:space="0" w:color="auto"/>
                        <w:right w:val="none" w:sz="0" w:space="0" w:color="auto"/>
                      </w:divBdr>
                    </w:div>
                  </w:divsChild>
                </w:div>
                <w:div w:id="498815031">
                  <w:marLeft w:val="0"/>
                  <w:marRight w:val="0"/>
                  <w:marTop w:val="0"/>
                  <w:marBottom w:val="0"/>
                  <w:divBdr>
                    <w:top w:val="none" w:sz="0" w:space="0" w:color="auto"/>
                    <w:left w:val="none" w:sz="0" w:space="0" w:color="auto"/>
                    <w:bottom w:val="none" w:sz="0" w:space="0" w:color="auto"/>
                    <w:right w:val="none" w:sz="0" w:space="0" w:color="auto"/>
                  </w:divBdr>
                  <w:divsChild>
                    <w:div w:id="477459670">
                      <w:marLeft w:val="0"/>
                      <w:marRight w:val="0"/>
                      <w:marTop w:val="0"/>
                      <w:marBottom w:val="0"/>
                      <w:divBdr>
                        <w:top w:val="none" w:sz="0" w:space="0" w:color="auto"/>
                        <w:left w:val="none" w:sz="0" w:space="0" w:color="auto"/>
                        <w:bottom w:val="none" w:sz="0" w:space="0" w:color="auto"/>
                        <w:right w:val="none" w:sz="0" w:space="0" w:color="auto"/>
                      </w:divBdr>
                    </w:div>
                    <w:div w:id="1471633488">
                      <w:marLeft w:val="0"/>
                      <w:marRight w:val="0"/>
                      <w:marTop w:val="0"/>
                      <w:marBottom w:val="0"/>
                      <w:divBdr>
                        <w:top w:val="none" w:sz="0" w:space="0" w:color="auto"/>
                        <w:left w:val="none" w:sz="0" w:space="0" w:color="auto"/>
                        <w:bottom w:val="none" w:sz="0" w:space="0" w:color="auto"/>
                        <w:right w:val="none" w:sz="0" w:space="0" w:color="auto"/>
                      </w:divBdr>
                    </w:div>
                  </w:divsChild>
                </w:div>
                <w:div w:id="470907831">
                  <w:marLeft w:val="0"/>
                  <w:marRight w:val="0"/>
                  <w:marTop w:val="0"/>
                  <w:marBottom w:val="0"/>
                  <w:divBdr>
                    <w:top w:val="none" w:sz="0" w:space="0" w:color="auto"/>
                    <w:left w:val="none" w:sz="0" w:space="0" w:color="auto"/>
                    <w:bottom w:val="none" w:sz="0" w:space="0" w:color="auto"/>
                    <w:right w:val="none" w:sz="0" w:space="0" w:color="auto"/>
                  </w:divBdr>
                  <w:divsChild>
                    <w:div w:id="1889606082">
                      <w:marLeft w:val="0"/>
                      <w:marRight w:val="0"/>
                      <w:marTop w:val="0"/>
                      <w:marBottom w:val="0"/>
                      <w:divBdr>
                        <w:top w:val="none" w:sz="0" w:space="0" w:color="auto"/>
                        <w:left w:val="none" w:sz="0" w:space="0" w:color="auto"/>
                        <w:bottom w:val="none" w:sz="0" w:space="0" w:color="auto"/>
                        <w:right w:val="none" w:sz="0" w:space="0" w:color="auto"/>
                      </w:divBdr>
                    </w:div>
                    <w:div w:id="6962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5803">
      <w:bodyDiv w:val="1"/>
      <w:marLeft w:val="0"/>
      <w:marRight w:val="0"/>
      <w:marTop w:val="0"/>
      <w:marBottom w:val="0"/>
      <w:divBdr>
        <w:top w:val="none" w:sz="0" w:space="0" w:color="auto"/>
        <w:left w:val="none" w:sz="0" w:space="0" w:color="auto"/>
        <w:bottom w:val="none" w:sz="0" w:space="0" w:color="auto"/>
        <w:right w:val="none" w:sz="0" w:space="0" w:color="auto"/>
      </w:divBdr>
      <w:divsChild>
        <w:div w:id="1196579511">
          <w:marLeft w:val="0"/>
          <w:marRight w:val="0"/>
          <w:marTop w:val="0"/>
          <w:marBottom w:val="0"/>
          <w:divBdr>
            <w:top w:val="none" w:sz="0" w:space="0" w:color="auto"/>
            <w:left w:val="none" w:sz="0" w:space="0" w:color="auto"/>
            <w:bottom w:val="none" w:sz="0" w:space="0" w:color="auto"/>
            <w:right w:val="none" w:sz="0" w:space="0" w:color="auto"/>
          </w:divBdr>
          <w:divsChild>
            <w:div w:id="629094189">
              <w:marLeft w:val="0"/>
              <w:marRight w:val="0"/>
              <w:marTop w:val="0"/>
              <w:marBottom w:val="0"/>
              <w:divBdr>
                <w:top w:val="none" w:sz="0" w:space="0" w:color="auto"/>
                <w:left w:val="none" w:sz="0" w:space="0" w:color="auto"/>
                <w:bottom w:val="none" w:sz="0" w:space="0" w:color="auto"/>
                <w:right w:val="none" w:sz="0" w:space="0" w:color="auto"/>
              </w:divBdr>
            </w:div>
            <w:div w:id="1621108714">
              <w:marLeft w:val="0"/>
              <w:marRight w:val="0"/>
              <w:marTop w:val="0"/>
              <w:marBottom w:val="0"/>
              <w:divBdr>
                <w:top w:val="none" w:sz="0" w:space="0" w:color="auto"/>
                <w:left w:val="none" w:sz="0" w:space="0" w:color="auto"/>
                <w:bottom w:val="none" w:sz="0" w:space="0" w:color="auto"/>
                <w:right w:val="none" w:sz="0" w:space="0" w:color="auto"/>
              </w:divBdr>
            </w:div>
          </w:divsChild>
        </w:div>
        <w:div w:id="510265616">
          <w:marLeft w:val="0"/>
          <w:marRight w:val="0"/>
          <w:marTop w:val="0"/>
          <w:marBottom w:val="0"/>
          <w:divBdr>
            <w:top w:val="none" w:sz="0" w:space="0" w:color="auto"/>
            <w:left w:val="none" w:sz="0" w:space="0" w:color="auto"/>
            <w:bottom w:val="none" w:sz="0" w:space="0" w:color="auto"/>
            <w:right w:val="none" w:sz="0" w:space="0" w:color="auto"/>
          </w:divBdr>
          <w:divsChild>
            <w:div w:id="1025643292">
              <w:marLeft w:val="0"/>
              <w:marRight w:val="0"/>
              <w:marTop w:val="0"/>
              <w:marBottom w:val="0"/>
              <w:divBdr>
                <w:top w:val="none" w:sz="0" w:space="0" w:color="auto"/>
                <w:left w:val="none" w:sz="0" w:space="0" w:color="auto"/>
                <w:bottom w:val="none" w:sz="0" w:space="0" w:color="auto"/>
                <w:right w:val="none" w:sz="0" w:space="0" w:color="auto"/>
              </w:divBdr>
            </w:div>
            <w:div w:id="817527834">
              <w:marLeft w:val="0"/>
              <w:marRight w:val="0"/>
              <w:marTop w:val="0"/>
              <w:marBottom w:val="0"/>
              <w:divBdr>
                <w:top w:val="none" w:sz="0" w:space="0" w:color="auto"/>
                <w:left w:val="none" w:sz="0" w:space="0" w:color="auto"/>
                <w:bottom w:val="none" w:sz="0" w:space="0" w:color="auto"/>
                <w:right w:val="none" w:sz="0" w:space="0" w:color="auto"/>
              </w:divBdr>
            </w:div>
          </w:divsChild>
        </w:div>
        <w:div w:id="290480371">
          <w:marLeft w:val="0"/>
          <w:marRight w:val="0"/>
          <w:marTop w:val="0"/>
          <w:marBottom w:val="0"/>
          <w:divBdr>
            <w:top w:val="none" w:sz="0" w:space="0" w:color="auto"/>
            <w:left w:val="none" w:sz="0" w:space="0" w:color="auto"/>
            <w:bottom w:val="none" w:sz="0" w:space="0" w:color="auto"/>
            <w:right w:val="none" w:sz="0" w:space="0" w:color="auto"/>
          </w:divBdr>
          <w:divsChild>
            <w:div w:id="792792124">
              <w:marLeft w:val="0"/>
              <w:marRight w:val="0"/>
              <w:marTop w:val="0"/>
              <w:marBottom w:val="0"/>
              <w:divBdr>
                <w:top w:val="none" w:sz="0" w:space="0" w:color="auto"/>
                <w:left w:val="none" w:sz="0" w:space="0" w:color="auto"/>
                <w:bottom w:val="none" w:sz="0" w:space="0" w:color="auto"/>
                <w:right w:val="none" w:sz="0" w:space="0" w:color="auto"/>
              </w:divBdr>
            </w:div>
            <w:div w:id="1531340627">
              <w:marLeft w:val="0"/>
              <w:marRight w:val="0"/>
              <w:marTop w:val="0"/>
              <w:marBottom w:val="0"/>
              <w:divBdr>
                <w:top w:val="none" w:sz="0" w:space="0" w:color="auto"/>
                <w:left w:val="none" w:sz="0" w:space="0" w:color="auto"/>
                <w:bottom w:val="none" w:sz="0" w:space="0" w:color="auto"/>
                <w:right w:val="none" w:sz="0" w:space="0" w:color="auto"/>
              </w:divBdr>
            </w:div>
          </w:divsChild>
        </w:div>
        <w:div w:id="40637776">
          <w:marLeft w:val="0"/>
          <w:marRight w:val="0"/>
          <w:marTop w:val="0"/>
          <w:marBottom w:val="0"/>
          <w:divBdr>
            <w:top w:val="none" w:sz="0" w:space="0" w:color="auto"/>
            <w:left w:val="none" w:sz="0" w:space="0" w:color="auto"/>
            <w:bottom w:val="none" w:sz="0" w:space="0" w:color="auto"/>
            <w:right w:val="none" w:sz="0" w:space="0" w:color="auto"/>
          </w:divBdr>
          <w:divsChild>
            <w:div w:id="2071885206">
              <w:marLeft w:val="0"/>
              <w:marRight w:val="0"/>
              <w:marTop w:val="0"/>
              <w:marBottom w:val="0"/>
              <w:divBdr>
                <w:top w:val="none" w:sz="0" w:space="0" w:color="auto"/>
                <w:left w:val="none" w:sz="0" w:space="0" w:color="auto"/>
                <w:bottom w:val="none" w:sz="0" w:space="0" w:color="auto"/>
                <w:right w:val="none" w:sz="0" w:space="0" w:color="auto"/>
              </w:divBdr>
            </w:div>
            <w:div w:id="617488676">
              <w:marLeft w:val="0"/>
              <w:marRight w:val="0"/>
              <w:marTop w:val="0"/>
              <w:marBottom w:val="0"/>
              <w:divBdr>
                <w:top w:val="none" w:sz="0" w:space="0" w:color="auto"/>
                <w:left w:val="none" w:sz="0" w:space="0" w:color="auto"/>
                <w:bottom w:val="none" w:sz="0" w:space="0" w:color="auto"/>
                <w:right w:val="none" w:sz="0" w:space="0" w:color="auto"/>
              </w:divBdr>
            </w:div>
          </w:divsChild>
        </w:div>
        <w:div w:id="679162373">
          <w:marLeft w:val="0"/>
          <w:marRight w:val="0"/>
          <w:marTop w:val="0"/>
          <w:marBottom w:val="0"/>
          <w:divBdr>
            <w:top w:val="none" w:sz="0" w:space="0" w:color="auto"/>
            <w:left w:val="none" w:sz="0" w:space="0" w:color="auto"/>
            <w:bottom w:val="none" w:sz="0" w:space="0" w:color="auto"/>
            <w:right w:val="none" w:sz="0" w:space="0" w:color="auto"/>
          </w:divBdr>
          <w:divsChild>
            <w:div w:id="474372468">
              <w:marLeft w:val="0"/>
              <w:marRight w:val="0"/>
              <w:marTop w:val="0"/>
              <w:marBottom w:val="0"/>
              <w:divBdr>
                <w:top w:val="none" w:sz="0" w:space="0" w:color="auto"/>
                <w:left w:val="none" w:sz="0" w:space="0" w:color="auto"/>
                <w:bottom w:val="none" w:sz="0" w:space="0" w:color="auto"/>
                <w:right w:val="none" w:sz="0" w:space="0" w:color="auto"/>
              </w:divBdr>
            </w:div>
            <w:div w:id="1802069387">
              <w:marLeft w:val="0"/>
              <w:marRight w:val="0"/>
              <w:marTop w:val="0"/>
              <w:marBottom w:val="0"/>
              <w:divBdr>
                <w:top w:val="none" w:sz="0" w:space="0" w:color="auto"/>
                <w:left w:val="none" w:sz="0" w:space="0" w:color="auto"/>
                <w:bottom w:val="none" w:sz="0" w:space="0" w:color="auto"/>
                <w:right w:val="none" w:sz="0" w:space="0" w:color="auto"/>
              </w:divBdr>
            </w:div>
          </w:divsChild>
        </w:div>
        <w:div w:id="854880757">
          <w:marLeft w:val="0"/>
          <w:marRight w:val="0"/>
          <w:marTop w:val="0"/>
          <w:marBottom w:val="0"/>
          <w:divBdr>
            <w:top w:val="none" w:sz="0" w:space="0" w:color="auto"/>
            <w:left w:val="none" w:sz="0" w:space="0" w:color="auto"/>
            <w:bottom w:val="none" w:sz="0" w:space="0" w:color="auto"/>
            <w:right w:val="none" w:sz="0" w:space="0" w:color="auto"/>
          </w:divBdr>
          <w:divsChild>
            <w:div w:id="1871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walkhighlands.co.uk/mull/4_12/4_12_4l.JPG" TargetMode="External"/><Relationship Id="rId20" Type="http://schemas.openxmlformats.org/officeDocument/2006/relationships/image" Target="media/image3.png"/><Relationship Id="rId21" Type="http://schemas.openxmlformats.org/officeDocument/2006/relationships/hyperlink" Target="https://www.walkhighlands.co.uk/islands/coll.shtml" TargetMode="External"/><Relationship Id="rId22" Type="http://schemas.openxmlformats.org/officeDocument/2006/relationships/hyperlink" Target="https://www.walkhighlands.co.uk/skye/cuillin.shtml" TargetMode="External"/><Relationship Id="rId23" Type="http://schemas.openxmlformats.org/officeDocument/2006/relationships/hyperlink" Target="https://www.walkhighlands.co.uk/outer-hebrides/eaval.shtml" TargetMode="External"/><Relationship Id="rId24" Type="http://schemas.openxmlformats.org/officeDocument/2006/relationships/hyperlink" Target="https://www.walkhighlands.co.uk/outer-hebrides/north-uist.shtml" TargetMode="Externa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walkhighlands.co.uk/mull/ben-more-a-chioich.shtml" TargetMode="External"/><Relationship Id="rId11" Type="http://schemas.openxmlformats.org/officeDocument/2006/relationships/hyperlink" Target="https://www.walkhighlands.co.uk/mull/4_12/4_12_5l.JPG" TargetMode="External"/><Relationship Id="rId12" Type="http://schemas.openxmlformats.org/officeDocument/2006/relationships/image" Target="media/image1.png"/><Relationship Id="rId13" Type="http://schemas.openxmlformats.org/officeDocument/2006/relationships/hyperlink" Target="https://www.walkhighlands.co.uk/mull/salen.shtml" TargetMode="External"/><Relationship Id="rId14" Type="http://schemas.openxmlformats.org/officeDocument/2006/relationships/hyperlink" Target="https://www.walkhighlands.co.uk/mull/4_2/4_2_1l.JPG" TargetMode="External"/><Relationship Id="rId15" Type="http://schemas.openxmlformats.org/officeDocument/2006/relationships/hyperlink" Target="https://www.walkhighlands.co.uk/mull/4_2/4_2_2l.JPG" TargetMode="External"/><Relationship Id="rId16" Type="http://schemas.openxmlformats.org/officeDocument/2006/relationships/hyperlink" Target="https://www.walkhighlands.co.uk/mull/4_2/4_2_3l.JPG" TargetMode="External"/><Relationship Id="rId17" Type="http://schemas.openxmlformats.org/officeDocument/2006/relationships/hyperlink" Target="https://www.walkhighlands.co.uk/mull/4_2/4_2_4l.JPG" TargetMode="External"/><Relationship Id="rId18" Type="http://schemas.openxmlformats.org/officeDocument/2006/relationships/hyperlink" Target="https://www.walkhighlands.co.uk/mull/4_2/4_2_5l.JPG" TargetMode="External"/><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walkhighlands.co.uk/mull/ben-more-mull.shtml" TargetMode="External"/><Relationship Id="rId6" Type="http://schemas.openxmlformats.org/officeDocument/2006/relationships/hyperlink" Target="https://www.walkhighlands.co.uk/mull/4_12/4_12_1l.JPG" TargetMode="External"/><Relationship Id="rId7" Type="http://schemas.openxmlformats.org/officeDocument/2006/relationships/hyperlink" Target="https://www.walkhighlands.co.uk/mull/4_12/4_12_2l.JPG" TargetMode="External"/><Relationship Id="rId8" Type="http://schemas.openxmlformats.org/officeDocument/2006/relationships/hyperlink" Target="https://www.walkhighlands.co.uk/mull/4_12/4_12_3l.JP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E3983-9520-1C4B-8BD5-2BF1D5EAB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2078</Words>
  <Characters>8938</Characters>
  <Application>Microsoft Word 12.0.0</Application>
  <DocSecurity>0</DocSecurity>
  <Lines>178</Lines>
  <Paragraphs>64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Ben More (Mull) from Dhiseig</vt:lpstr>
      <vt:lpstr>        </vt:lpstr>
      <vt:lpstr>        Stage 1</vt:lpstr>
      <vt:lpstr>        Stage 2</vt:lpstr>
      <vt:lpstr>        Stage 3</vt:lpstr>
      <vt:lpstr>        Stage 4</vt:lpstr>
      <vt:lpstr>        Stage 5</vt:lpstr>
      <vt:lpstr>        Stage 6</vt:lpstr>
      <vt:lpstr>Cnoc na Sroine, Salen</vt:lpstr>
      <vt:lpstr>    Walk Description</vt:lpstr>
      <vt:lpstr>        Stage 1</vt:lpstr>
      <vt:lpstr>        Stage 2</vt:lpstr>
      <vt:lpstr>        Stage 3</vt:lpstr>
      <vt:lpstr>        Stage 4</vt:lpstr>
      <vt:lpstr>        Stage 5</vt:lpstr>
      <vt:lpstr>        Stage 6</vt:lpstr>
      <vt:lpstr>Quinish Point, from Dervaig</vt:lpstr>
      <vt:lpstr>        Stage 1</vt:lpstr>
    </vt:vector>
  </TitlesOfParts>
  <Manager/>
  <Company/>
  <LinksUpToDate>false</LinksUpToDate>
  <CharactersWithSpaces>14550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GRANET</dc:creator>
  <cp:keywords/>
  <dc:description/>
  <cp:lastModifiedBy>Sylvie GRANET</cp:lastModifiedBy>
  <cp:revision>7</cp:revision>
  <dcterms:created xsi:type="dcterms:W3CDTF">2017-06-01T18:04:00Z</dcterms:created>
  <dcterms:modified xsi:type="dcterms:W3CDTF">2017-06-01T19:06:00Z</dcterms:modified>
  <cp:category/>
</cp:coreProperties>
</file>